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849F6" w:rsidRDefault="000547ED" w:rsidP="008F4B92">
      <w:pPr>
        <w:jc w:val="center"/>
        <w:rPr>
          <w:rFonts w:ascii="標楷體" w:eastAsia="標楷體" w:hAnsi="標楷體" w:hint="eastAsia"/>
          <w:sz w:val="32"/>
          <w:lang w:eastAsia="zh-TW"/>
        </w:rPr>
      </w:pPr>
      <w:r w:rsidRPr="008F4B92">
        <w:rPr>
          <w:rFonts w:ascii="標楷體" w:eastAsia="標楷體" w:hAnsi="標楷體" w:hint="eastAsia"/>
          <w:sz w:val="32"/>
          <w:lang w:eastAsia="zh-TW"/>
        </w:rPr>
        <w:t>107年</w:t>
      </w:r>
      <w:r w:rsidR="00C849F6" w:rsidRPr="008F4B92">
        <w:rPr>
          <w:rFonts w:ascii="標楷體" w:eastAsia="標楷體" w:hAnsi="標楷體" w:hint="eastAsia"/>
          <w:sz w:val="32"/>
          <w:lang w:eastAsia="zh-TW"/>
        </w:rPr>
        <w:t>《桃園鐵玫瑰藝術學院》</w:t>
      </w:r>
      <w:r w:rsidR="00C849F6" w:rsidRPr="008F4B92">
        <w:rPr>
          <w:rFonts w:ascii="標楷體" w:eastAsia="標楷體" w:hAnsi="標楷體" w:hint="eastAsia"/>
          <w:sz w:val="32"/>
        </w:rPr>
        <w:t>-藝文</w:t>
      </w:r>
      <w:r w:rsidR="00C849F6" w:rsidRPr="008F4B92">
        <w:rPr>
          <w:rFonts w:ascii="標楷體" w:eastAsia="標楷體" w:hAnsi="標楷體" w:hint="eastAsia"/>
          <w:sz w:val="32"/>
          <w:lang w:eastAsia="zh-TW"/>
        </w:rPr>
        <w:t>研習</w:t>
      </w:r>
      <w:r w:rsidR="0044157E">
        <w:rPr>
          <w:rFonts w:ascii="標楷體" w:eastAsia="標楷體" w:hAnsi="標楷體" w:hint="eastAsia"/>
          <w:sz w:val="32"/>
          <w:lang w:eastAsia="zh-TW"/>
        </w:rPr>
        <w:t>第</w:t>
      </w:r>
      <w:r w:rsidR="00C47396">
        <w:rPr>
          <w:rFonts w:ascii="標楷體" w:eastAsia="標楷體" w:hAnsi="標楷體" w:hint="eastAsia"/>
          <w:sz w:val="32"/>
          <w:lang w:eastAsia="zh-TW"/>
        </w:rPr>
        <w:t>3期</w:t>
      </w:r>
    </w:p>
    <w:p w:rsidR="00C47396" w:rsidRDefault="00C47396" w:rsidP="00C47396">
      <w:pPr>
        <w:jc w:val="center"/>
        <w:rPr>
          <w:rFonts w:ascii="標楷體" w:eastAsia="標楷體" w:hAnsi="標楷體" w:hint="eastAsia"/>
          <w:sz w:val="32"/>
          <w:lang w:eastAsia="zh-TW"/>
        </w:rPr>
      </w:pPr>
      <w:r>
        <w:rPr>
          <w:rFonts w:ascii="標楷體" w:eastAsia="標楷體" w:hAnsi="標楷體" w:hint="eastAsia"/>
          <w:sz w:val="32"/>
          <w:lang w:eastAsia="zh-TW"/>
        </w:rPr>
        <w:t>更正公告資訊</w:t>
      </w:r>
    </w:p>
    <w:p w:rsidR="009068A0" w:rsidRPr="00C849F6" w:rsidRDefault="00C47396" w:rsidP="000B5999">
      <w:pPr>
        <w:jc w:val="center"/>
        <w:rPr>
          <w:lang w:eastAsia="zh-TW"/>
        </w:rPr>
      </w:pPr>
      <w:r w:rsidRPr="008F4B92">
        <w:rPr>
          <w:rFonts w:ascii="標楷體" w:eastAsia="標楷體" w:hAnsi="標楷體"/>
          <w:b/>
          <w:sz w:val="32"/>
        </w:rPr>
        <w:pict>
          <v:shapetype id="_x0000_t202" coordsize="21600,21600" o:spt="202" path="m,l,21600r21600,l21600,xe">
            <v:stroke joinstyle="miter"/>
            <v:path gradientshapeok="t" o:connecttype="rect"/>
          </v:shapetype>
          <v:shape id="_x0000_s1026" type="#_x0000_t202" style="position:absolute;left:0;text-align:left;margin-left:48pt;margin-top:6.65pt;width:427.7pt;height:44.2pt;z-index:251657728;mso-wrap-distance-left:9.05pt;mso-wrap-distance-right:9.05pt" strokeweight=".5pt">
            <v:fill color2="black"/>
            <v:textbox style="mso-next-textbox:#_x0000_s1026" inset="7.45pt,3.85pt,7.45pt,3.85pt">
              <w:txbxContent>
                <w:p w:rsidR="009068A0" w:rsidRDefault="009068A0">
                  <w:pPr>
                    <w:jc w:val="center"/>
                    <w:rPr>
                      <w:rFonts w:ascii="標楷體" w:eastAsia="標楷體" w:hAnsi="標楷體" w:cs="標楷體" w:hint="eastAsia"/>
                    </w:rPr>
                  </w:pPr>
                  <w:r>
                    <w:rPr>
                      <w:rFonts w:ascii="標楷體" w:eastAsia="標楷體" w:hAnsi="標楷體" w:cs="標楷體" w:hint="eastAsia"/>
                    </w:rPr>
                    <w:t>藝術如何看？古典如何聽？</w:t>
                  </w:r>
                </w:p>
                <w:p w:rsidR="009068A0" w:rsidRDefault="00C94C89">
                  <w:pPr>
                    <w:jc w:val="center"/>
                  </w:pPr>
                  <w:r>
                    <w:rPr>
                      <w:rFonts w:ascii="標楷體" w:eastAsia="標楷體" w:hAnsi="標楷體" w:cs="標楷體" w:hint="eastAsia"/>
                    </w:rPr>
                    <w:t>重量級師資帶你</w:t>
                  </w:r>
                  <w:r w:rsidR="00AE49CA">
                    <w:rPr>
                      <w:rFonts w:ascii="標楷體" w:eastAsia="標楷體" w:hAnsi="標楷體" w:cs="標楷體" w:hint="eastAsia"/>
                      <w:lang w:eastAsia="zh-TW"/>
                    </w:rPr>
                    <w:t>看懂</w:t>
                  </w:r>
                  <w:r w:rsidR="000874A5">
                    <w:rPr>
                      <w:rFonts w:ascii="標楷體" w:eastAsia="標楷體" w:hAnsi="標楷體" w:cs="標楷體" w:hint="eastAsia"/>
                      <w:lang w:eastAsia="zh-TW"/>
                    </w:rPr>
                    <w:t>、聽懂</w:t>
                  </w:r>
                  <w:r w:rsidR="00AE49CA">
                    <w:rPr>
                      <w:rFonts w:ascii="標楷體" w:eastAsia="標楷體" w:hAnsi="標楷體" w:cs="標楷體" w:hint="eastAsia"/>
                      <w:lang w:eastAsia="zh-TW"/>
                    </w:rPr>
                    <w:t>、且</w:t>
                  </w:r>
                  <w:r>
                    <w:rPr>
                      <w:rFonts w:ascii="標楷體" w:eastAsia="標楷體" w:hAnsi="標楷體" w:cs="標楷體" w:hint="eastAsia"/>
                    </w:rPr>
                    <w:t>用心領會西方</w:t>
                  </w:r>
                  <w:r>
                    <w:rPr>
                      <w:rFonts w:ascii="標楷體" w:eastAsia="標楷體" w:hAnsi="標楷體" w:cs="標楷體" w:hint="eastAsia"/>
                      <w:lang w:eastAsia="zh-TW"/>
                    </w:rPr>
                    <w:t>經</w:t>
                  </w:r>
                  <w:r w:rsidR="009068A0">
                    <w:rPr>
                      <w:rFonts w:ascii="標楷體" w:eastAsia="標楷體" w:hAnsi="標楷體" w:cs="標楷體" w:hint="eastAsia"/>
                    </w:rPr>
                    <w:t>典藝術</w:t>
                  </w:r>
                </w:p>
              </w:txbxContent>
            </v:textbox>
          </v:shape>
        </w:pict>
      </w:r>
    </w:p>
    <w:p w:rsidR="000B5999" w:rsidRPr="00C47396" w:rsidRDefault="000B5999" w:rsidP="000B5999">
      <w:pPr>
        <w:tabs>
          <w:tab w:val="left" w:pos="567"/>
        </w:tabs>
        <w:rPr>
          <w:rFonts w:ascii="標楷體" w:eastAsia="標楷體" w:hAnsi="標楷體" w:cs="標楷體" w:hint="eastAsia"/>
          <w:sz w:val="32"/>
          <w:lang w:eastAsia="zh-TW"/>
        </w:rPr>
      </w:pPr>
    </w:p>
    <w:p w:rsidR="009068A0" w:rsidRDefault="009068A0">
      <w:pPr>
        <w:numPr>
          <w:ilvl w:val="0"/>
          <w:numId w:val="5"/>
        </w:numPr>
        <w:tabs>
          <w:tab w:val="left" w:pos="567"/>
        </w:tabs>
        <w:ind w:hanging="840"/>
        <w:rPr>
          <w:rFonts w:ascii="標楷體" w:eastAsia="標楷體" w:hAnsi="標楷體" w:cs="標楷體" w:hint="eastAsia"/>
        </w:rPr>
      </w:pPr>
      <w:r>
        <w:rPr>
          <w:rFonts w:ascii="標楷體" w:eastAsia="標楷體" w:hAnsi="標楷體" w:cs="標楷體" w:hint="eastAsia"/>
        </w:rPr>
        <w:t>授課時間</w:t>
      </w:r>
      <w:r>
        <w:rPr>
          <w:rFonts w:ascii="標楷體" w:eastAsia="標楷體" w:hAnsi="標楷體" w:cs="標楷體"/>
        </w:rPr>
        <w:t>：</w:t>
      </w:r>
      <w:r w:rsidR="00F853B1">
        <w:rPr>
          <w:rFonts w:ascii="標楷體" w:eastAsia="標楷體" w:hAnsi="標楷體" w:cs="標楷體" w:hint="eastAsia"/>
          <w:lang w:eastAsia="zh-TW"/>
        </w:rPr>
        <w:t>107年</w:t>
      </w:r>
      <w:r w:rsidR="00C32155">
        <w:rPr>
          <w:rFonts w:ascii="標楷體" w:eastAsia="標楷體" w:hAnsi="標楷體" w:cs="標楷體"/>
          <w:lang w:eastAsia="zh-TW"/>
        </w:rPr>
        <w:t>10月至12月</w:t>
      </w:r>
      <w:r w:rsidR="0073660D">
        <w:rPr>
          <w:rFonts w:ascii="標楷體" w:eastAsia="標楷體" w:hAnsi="標楷體" w:cs="標楷體" w:hint="eastAsia"/>
          <w:lang w:eastAsia="zh-TW"/>
        </w:rPr>
        <w:t>每週一、週</w:t>
      </w:r>
      <w:r w:rsidR="0044157E">
        <w:rPr>
          <w:rFonts w:ascii="標楷體" w:eastAsia="標楷體" w:hAnsi="標楷體" w:cs="標楷體" w:hint="eastAsia"/>
          <w:lang w:eastAsia="zh-TW"/>
        </w:rPr>
        <w:t>三</w:t>
      </w:r>
      <w:r w:rsidR="0073660D">
        <w:rPr>
          <w:rFonts w:ascii="標楷體" w:eastAsia="標楷體" w:hAnsi="標楷體" w:cs="標楷體" w:hint="eastAsia"/>
          <w:lang w:eastAsia="zh-TW"/>
        </w:rPr>
        <w:t>19時至21時30分</w:t>
      </w:r>
      <w:r w:rsidR="00C32155">
        <w:rPr>
          <w:rFonts w:ascii="標楷體" w:eastAsia="標楷體" w:hAnsi="標楷體" w:cs="標楷體" w:hint="eastAsia"/>
          <w:lang w:eastAsia="zh-TW"/>
        </w:rPr>
        <w:t>。</w:t>
      </w:r>
    </w:p>
    <w:p w:rsidR="000B5999" w:rsidRPr="000B5999" w:rsidRDefault="000B5999" w:rsidP="00C32155">
      <w:pPr>
        <w:numPr>
          <w:ilvl w:val="0"/>
          <w:numId w:val="5"/>
        </w:numPr>
        <w:tabs>
          <w:tab w:val="left" w:pos="567"/>
        </w:tabs>
        <w:ind w:hanging="840"/>
        <w:rPr>
          <w:rFonts w:ascii="標楷體" w:eastAsia="標楷體" w:hAnsi="標楷體" w:cs="標楷體" w:hint="eastAsia"/>
        </w:rPr>
      </w:pPr>
      <w:r>
        <w:rPr>
          <w:rFonts w:ascii="標楷體" w:eastAsia="標楷體" w:hAnsi="標楷體" w:cs="標楷體" w:hint="eastAsia"/>
        </w:rPr>
        <w:t>報名期間：</w:t>
      </w:r>
      <w:r>
        <w:rPr>
          <w:rFonts w:ascii="標楷體" w:eastAsia="標楷體" w:hAnsi="標楷體" w:cs="標楷體" w:hint="eastAsia"/>
          <w:lang w:eastAsia="zh-TW"/>
        </w:rPr>
        <w:t>9月1日起開放報名，9月11日前報名可享早</w:t>
      </w:r>
      <w:r w:rsidR="00A5009A">
        <w:rPr>
          <w:rFonts w:ascii="標楷體" w:eastAsia="標楷體" w:hAnsi="標楷體" w:cs="標楷體" w:hint="eastAsia"/>
          <w:lang w:eastAsia="zh-TW"/>
        </w:rPr>
        <w:t>鳥</w:t>
      </w:r>
      <w:r>
        <w:rPr>
          <w:rFonts w:ascii="標楷體" w:eastAsia="標楷體" w:hAnsi="標楷體" w:cs="標楷體" w:hint="eastAsia"/>
          <w:lang w:eastAsia="zh-TW"/>
        </w:rPr>
        <w:t>優惠。</w:t>
      </w:r>
    </w:p>
    <w:p w:rsidR="009068A0" w:rsidRDefault="009068A0">
      <w:pPr>
        <w:numPr>
          <w:ilvl w:val="0"/>
          <w:numId w:val="5"/>
        </w:numPr>
        <w:tabs>
          <w:tab w:val="left" w:pos="567"/>
        </w:tabs>
        <w:ind w:hanging="840"/>
        <w:rPr>
          <w:rFonts w:ascii="標楷體" w:eastAsia="標楷體" w:hAnsi="標楷體" w:cs="標楷體"/>
        </w:rPr>
      </w:pPr>
      <w:r>
        <w:rPr>
          <w:rFonts w:ascii="標楷體" w:eastAsia="標楷體" w:hAnsi="標楷體" w:cs="標楷體" w:hint="eastAsia"/>
        </w:rPr>
        <w:t>授課</w:t>
      </w:r>
      <w:r>
        <w:rPr>
          <w:rFonts w:ascii="標楷體" w:eastAsia="標楷體" w:hAnsi="標楷體" w:cs="標楷體"/>
        </w:rPr>
        <w:t>地點：</w:t>
      </w:r>
      <w:r>
        <w:rPr>
          <w:rFonts w:ascii="標楷體" w:eastAsia="標楷體" w:hAnsi="標楷體" w:cs="標楷體" w:hint="eastAsia"/>
        </w:rPr>
        <w:t>桃園展演中心 2F會議室</w:t>
      </w:r>
      <w:r>
        <w:rPr>
          <w:rFonts w:ascii="標楷體" w:eastAsia="標楷體" w:hAnsi="標楷體" w:cs="標楷體"/>
          <w:sz w:val="22"/>
          <w:szCs w:val="22"/>
        </w:rPr>
        <w:t>（</w:t>
      </w:r>
      <w:r>
        <w:rPr>
          <w:rFonts w:ascii="標楷體" w:eastAsia="標楷體" w:hAnsi="標楷體" w:cs="標楷體" w:hint="eastAsia"/>
          <w:sz w:val="22"/>
          <w:szCs w:val="22"/>
        </w:rPr>
        <w:t>桃園市桃園區中正路1188號</w:t>
      </w:r>
      <w:r>
        <w:rPr>
          <w:rFonts w:ascii="標楷體" w:eastAsia="標楷體" w:hAnsi="標楷體" w:cs="標楷體"/>
          <w:sz w:val="22"/>
          <w:szCs w:val="22"/>
        </w:rPr>
        <w:t>）</w:t>
      </w:r>
      <w:r w:rsidR="006C7A09">
        <w:rPr>
          <w:rFonts w:ascii="標楷體" w:eastAsia="標楷體" w:hAnsi="標楷體" w:cs="標楷體" w:hint="eastAsia"/>
          <w:lang w:eastAsia="zh-TW"/>
        </w:rPr>
        <w:t>。</w:t>
      </w:r>
    </w:p>
    <w:p w:rsidR="009068A0" w:rsidRPr="00F47FA4" w:rsidRDefault="006C7A09">
      <w:pPr>
        <w:numPr>
          <w:ilvl w:val="0"/>
          <w:numId w:val="5"/>
        </w:numPr>
        <w:tabs>
          <w:tab w:val="left" w:pos="567"/>
        </w:tabs>
        <w:ind w:hanging="840"/>
        <w:rPr>
          <w:rFonts w:ascii="標楷體" w:eastAsia="標楷體" w:hAnsi="標楷體" w:cs="標楷體" w:hint="eastAsia"/>
          <w:color w:val="FF3333"/>
        </w:rPr>
      </w:pPr>
      <w:r>
        <w:rPr>
          <w:rFonts w:ascii="標楷體" w:eastAsia="標楷體" w:hAnsi="標楷體" w:cs="標楷體"/>
        </w:rPr>
        <w:t>參加對象及名額：</w:t>
      </w:r>
      <w:r w:rsidR="00655CF4">
        <w:rPr>
          <w:rFonts w:ascii="標楷體" w:eastAsia="標楷體" w:hAnsi="標楷體" w:cs="標楷體" w:hint="eastAsia"/>
          <w:lang w:eastAsia="zh-TW"/>
        </w:rPr>
        <w:t>資格不限</w:t>
      </w:r>
      <w:r w:rsidR="009068A0">
        <w:rPr>
          <w:rFonts w:ascii="標楷體" w:eastAsia="標楷體" w:hAnsi="標楷體" w:cs="標楷體"/>
        </w:rPr>
        <w:t>，</w:t>
      </w:r>
      <w:r w:rsidR="009068A0">
        <w:rPr>
          <w:rFonts w:ascii="標楷體" w:eastAsia="標楷體" w:hAnsi="標楷體" w:cs="標楷體" w:hint="eastAsia"/>
        </w:rPr>
        <w:t>每</w:t>
      </w:r>
      <w:r w:rsidR="002A6CB8">
        <w:rPr>
          <w:rFonts w:ascii="標楷體" w:eastAsia="標楷體" w:hAnsi="標楷體" w:cs="標楷體" w:hint="eastAsia"/>
          <w:lang w:eastAsia="zh-TW"/>
        </w:rPr>
        <w:t>期</w:t>
      </w:r>
      <w:r w:rsidR="00FC0DE3">
        <w:rPr>
          <w:rFonts w:ascii="標楷體" w:eastAsia="標楷體" w:hAnsi="標楷體" w:cs="標楷體" w:hint="eastAsia"/>
          <w:lang w:eastAsia="zh-TW"/>
        </w:rPr>
        <w:t>限額</w:t>
      </w:r>
      <w:r w:rsidR="009068A0">
        <w:rPr>
          <w:rFonts w:ascii="標楷體" w:eastAsia="標楷體" w:hAnsi="標楷體" w:cs="標楷體" w:hint="eastAsia"/>
        </w:rPr>
        <w:t>60</w:t>
      </w:r>
      <w:r w:rsidR="009068A0">
        <w:rPr>
          <w:rFonts w:ascii="標楷體" w:eastAsia="標楷體" w:hAnsi="標楷體" w:cs="標楷體"/>
        </w:rPr>
        <w:t>名</w:t>
      </w:r>
      <w:r w:rsidR="009068A0">
        <w:rPr>
          <w:rFonts w:ascii="標楷體" w:eastAsia="標楷體" w:hAnsi="標楷體" w:cs="標楷體" w:hint="eastAsia"/>
        </w:rPr>
        <w:t>。</w:t>
      </w:r>
    </w:p>
    <w:p w:rsidR="00F47FA4" w:rsidRPr="00F47FA4" w:rsidRDefault="00F47FA4">
      <w:pPr>
        <w:numPr>
          <w:ilvl w:val="0"/>
          <w:numId w:val="5"/>
        </w:numPr>
        <w:tabs>
          <w:tab w:val="left" w:pos="567"/>
        </w:tabs>
        <w:ind w:hanging="840"/>
        <w:rPr>
          <w:rFonts w:ascii="標楷體" w:eastAsia="標楷體" w:hAnsi="標楷體" w:cs="標楷體" w:hint="eastAsia"/>
          <w:color w:val="FF3333"/>
        </w:rPr>
      </w:pPr>
      <w:r>
        <w:rPr>
          <w:rFonts w:ascii="標楷體" w:eastAsia="標楷體" w:hAnsi="標楷體" w:cs="標楷體" w:hint="eastAsia"/>
          <w:lang w:eastAsia="zh-TW"/>
        </w:rPr>
        <w:t>課程及授課講師：</w:t>
      </w:r>
    </w:p>
    <w:p w:rsidR="00933B73" w:rsidRDefault="00F47FA4" w:rsidP="00F47FA4">
      <w:pPr>
        <w:rPr>
          <w:rFonts w:ascii="標楷體" w:eastAsia="標楷體" w:hAnsi="標楷體" w:cs="標楷體" w:hint="eastAsia"/>
          <w:lang w:eastAsia="zh-TW"/>
        </w:rPr>
      </w:pPr>
      <w:r>
        <w:rPr>
          <w:rFonts w:ascii="標楷體" w:eastAsia="標楷體" w:hAnsi="標楷體" w:cs="標楷體" w:hint="eastAsia"/>
          <w:b/>
          <w:sz w:val="28"/>
          <w:lang w:eastAsia="zh-TW"/>
        </w:rPr>
        <w:t>西洋美</w:t>
      </w:r>
      <w:r>
        <w:rPr>
          <w:rFonts w:ascii="標楷體" w:eastAsia="標楷體" w:hAnsi="標楷體" w:cs="標楷體" w:hint="eastAsia"/>
          <w:b/>
          <w:sz w:val="28"/>
        </w:rPr>
        <w:t>術</w:t>
      </w:r>
      <w:r>
        <w:rPr>
          <w:rFonts w:ascii="標楷體" w:eastAsia="標楷體" w:hAnsi="標楷體" w:cs="標楷體" w:hint="eastAsia"/>
          <w:b/>
          <w:sz w:val="28"/>
          <w:lang w:eastAsia="zh-TW"/>
        </w:rPr>
        <w:t>縱橫談</w:t>
      </w:r>
      <w:r w:rsidR="004C5594">
        <w:rPr>
          <w:rFonts w:ascii="標楷體" w:eastAsia="標楷體" w:hAnsi="標楷體" w:cs="標楷體" w:hint="eastAsia"/>
          <w:lang w:eastAsia="zh-TW"/>
        </w:rPr>
        <w:t>：每</w:t>
      </w:r>
      <w:r w:rsidR="001E0971">
        <w:rPr>
          <w:rFonts w:ascii="標楷體" w:eastAsia="標楷體" w:hAnsi="標楷體" w:cs="標楷體" w:hint="eastAsia"/>
          <w:lang w:eastAsia="zh-TW"/>
        </w:rPr>
        <w:t>週</w:t>
      </w:r>
      <w:r w:rsidR="004C5594">
        <w:rPr>
          <w:rFonts w:ascii="標楷體" w:eastAsia="標楷體" w:hAnsi="標楷體" w:cs="標楷體" w:hint="eastAsia"/>
          <w:lang w:eastAsia="zh-TW"/>
        </w:rPr>
        <w:t>一</w:t>
      </w:r>
      <w:r w:rsidR="004C5594" w:rsidRPr="004C5594">
        <w:rPr>
          <w:rFonts w:ascii="標楷體" w:eastAsia="標楷體" w:hAnsi="標楷體" w:cs="標楷體" w:hint="eastAsia"/>
          <w:lang w:eastAsia="zh-TW"/>
        </w:rPr>
        <w:t>19:00-21:30</w:t>
      </w:r>
    </w:p>
    <w:p w:rsidR="00F47FA4" w:rsidRPr="00933B73" w:rsidRDefault="00933B73" w:rsidP="00F47FA4">
      <w:pPr>
        <w:rPr>
          <w:rFonts w:ascii="標楷體" w:eastAsia="標楷體" w:hAnsi="標楷體" w:cs="標楷體" w:hint="eastAsia"/>
          <w:b/>
          <w:color w:val="FF0000"/>
          <w:sz w:val="36"/>
          <w:szCs w:val="42"/>
          <w:lang w:eastAsia="zh-TW"/>
        </w:rPr>
      </w:pPr>
      <w:r>
        <w:rPr>
          <w:rFonts w:ascii="標楷體" w:eastAsia="標楷體" w:hAnsi="標楷體" w:cs="標楷體" w:hint="eastAsia"/>
          <w:lang w:eastAsia="zh-TW"/>
        </w:rPr>
        <w:t xml:space="preserve">                  </w:t>
      </w:r>
      <w:r w:rsidRPr="00617FBF">
        <w:rPr>
          <w:rFonts w:ascii="標楷體" w:eastAsia="標楷體" w:hAnsi="標楷體" w:cs="標楷體" w:hint="eastAsia"/>
          <w:b/>
          <w:color w:val="FF0000"/>
        </w:rPr>
        <w:t>★</w:t>
      </w:r>
      <w:r w:rsidRPr="00933B73">
        <w:rPr>
          <w:rFonts w:ascii="標楷體" w:eastAsia="標楷體" w:hAnsi="標楷體" w:cs="標楷體" w:hint="eastAsia"/>
          <w:b/>
          <w:color w:val="FF0000"/>
          <w:lang w:eastAsia="zh-TW"/>
        </w:rPr>
        <w:t>(10/01、10/08、10/15、10/22、10/29、11/05、11/12、11/19)</w:t>
      </w:r>
      <w:r w:rsidRPr="00933B73">
        <w:rPr>
          <w:rFonts w:ascii="標楷體" w:eastAsia="標楷體" w:hAnsi="標楷體" w:cs="標楷體" w:hint="eastAsia"/>
          <w:b/>
          <w:color w:val="FF0000"/>
        </w:rPr>
        <w:t xml:space="preserve"> </w:t>
      </w:r>
      <w:r w:rsidRPr="00617FBF">
        <w:rPr>
          <w:rFonts w:ascii="標楷體" w:eastAsia="標楷體" w:hAnsi="標楷體" w:cs="標楷體" w:hint="eastAsia"/>
          <w:b/>
          <w:color w:val="FF0000"/>
        </w:rPr>
        <w:t>★</w:t>
      </w:r>
    </w:p>
    <w:tbl>
      <w:tblPr>
        <w:tblW w:w="9781" w:type="dxa"/>
        <w:tblInd w:w="108" w:type="dxa"/>
        <w:tblLayout w:type="fixed"/>
        <w:tblLook w:val="0000"/>
      </w:tblPr>
      <w:tblGrid>
        <w:gridCol w:w="1843"/>
        <w:gridCol w:w="7938"/>
      </w:tblGrid>
      <w:tr w:rsidR="00F47FA4" w:rsidTr="000D6F1C">
        <w:tc>
          <w:tcPr>
            <w:tcW w:w="1843" w:type="dxa"/>
            <w:tcBorders>
              <w:top w:val="dotDotDash" w:sz="4" w:space="0" w:color="auto"/>
              <w:left w:val="dotDotDash" w:sz="4" w:space="0" w:color="auto"/>
              <w:bottom w:val="dotDotDash" w:sz="4" w:space="0" w:color="auto"/>
              <w:right w:val="dotDotDash" w:sz="4" w:space="0" w:color="auto"/>
            </w:tcBorders>
            <w:shd w:val="clear" w:color="auto" w:fill="auto"/>
            <w:vAlign w:val="center"/>
          </w:tcPr>
          <w:p w:rsidR="00F47FA4" w:rsidRDefault="00F47FA4" w:rsidP="003454A3">
            <w:pPr>
              <w:rPr>
                <w:rFonts w:ascii="標楷體" w:eastAsia="標楷體" w:hAnsi="標楷體" w:cs="標楷體" w:hint="eastAsia"/>
              </w:rPr>
            </w:pPr>
            <w:r w:rsidRPr="00B22E25">
              <w:rPr>
                <w:rFonts w:ascii="標楷體" w:eastAsia="標楷體" w:hAnsi="標楷體" w:cs="標楷體" w:hint="eastAsia"/>
                <w:b/>
                <w:sz w:val="28"/>
                <w:szCs w:val="42"/>
              </w:rPr>
              <w:t>王德育教授</w:t>
            </w:r>
          </w:p>
        </w:tc>
        <w:tc>
          <w:tcPr>
            <w:tcW w:w="7938" w:type="dxa"/>
            <w:tcBorders>
              <w:top w:val="dotDotDash" w:sz="4" w:space="0" w:color="auto"/>
              <w:left w:val="dotDotDash" w:sz="4" w:space="0" w:color="auto"/>
              <w:bottom w:val="dotDotDash" w:sz="4" w:space="0" w:color="auto"/>
              <w:right w:val="dotDotDash" w:sz="4" w:space="0" w:color="auto"/>
            </w:tcBorders>
            <w:shd w:val="clear" w:color="auto" w:fill="auto"/>
            <w:vAlign w:val="center"/>
          </w:tcPr>
          <w:p w:rsidR="00F47FA4" w:rsidRDefault="00F47FA4" w:rsidP="003454A3">
            <w:pPr>
              <w:spacing w:line="340" w:lineRule="exact"/>
              <w:ind w:left="28" w:hanging="28"/>
              <w:jc w:val="both"/>
            </w:pPr>
            <w:r>
              <w:rPr>
                <w:rFonts w:ascii="標楷體" w:eastAsia="標楷體" w:hAnsi="標楷體" w:cs="標楷體" w:hint="eastAsia"/>
              </w:rPr>
              <w:t>美國紐約大學藝術史博士，台北市立大學視覺藝術學系教授(退休)、</w:t>
            </w:r>
            <w:r>
              <w:rPr>
                <w:rFonts w:ascii="標楷體" w:eastAsia="標楷體" w:hAnsi="標楷體" w:cs="標楷體" w:hint="eastAsia"/>
                <w:lang w:eastAsia="zh-TW"/>
              </w:rPr>
              <w:t>曾任</w:t>
            </w:r>
            <w:r>
              <w:rPr>
                <w:rFonts w:ascii="標楷體" w:eastAsia="標楷體" w:hAnsi="標楷體" w:cs="標楷體" w:hint="eastAsia"/>
              </w:rPr>
              <w:t>元智大學藝術管理研究所教授兼所長暨藝術中心主任</w:t>
            </w:r>
          </w:p>
        </w:tc>
      </w:tr>
    </w:tbl>
    <w:p w:rsidR="00F47FA4" w:rsidRPr="00A96EEF" w:rsidRDefault="00F47FA4" w:rsidP="00F47FA4">
      <w:pPr>
        <w:spacing w:after="180" w:line="380" w:lineRule="exact"/>
        <w:ind w:left="284" w:firstLineChars="200" w:firstLine="480"/>
        <w:rPr>
          <w:rFonts w:ascii="標楷體" w:eastAsia="標楷體" w:hAnsi="標楷體" w:cs="標楷體" w:hint="eastAsia"/>
          <w:lang w:eastAsia="zh-TW"/>
        </w:rPr>
      </w:pPr>
      <w:r w:rsidRPr="00A96EEF">
        <w:rPr>
          <w:rFonts w:ascii="標楷體" w:eastAsia="標楷體" w:hAnsi="標楷體" w:cs="標楷體" w:hint="eastAsia"/>
          <w:lang w:eastAsia="zh-TW"/>
        </w:rPr>
        <w:t>王德育教授是臺灣少見的藝術史大師，將</w:t>
      </w:r>
      <w:r w:rsidRPr="00A96EEF">
        <w:rPr>
          <w:rFonts w:ascii="標楷體" w:eastAsia="標楷體" w:hAnsi="標楷體" w:cs="標楷體" w:hint="eastAsia"/>
        </w:rPr>
        <w:t>採用正統藝術史方式，深入淺出地引領你進入西方</w:t>
      </w:r>
      <w:r w:rsidRPr="00A96EEF">
        <w:rPr>
          <w:rFonts w:ascii="標楷體" w:eastAsia="標楷體" w:hAnsi="標楷體" w:cs="標楷體" w:hint="eastAsia"/>
          <w:lang w:eastAsia="zh-TW"/>
        </w:rPr>
        <w:t>美術</w:t>
      </w:r>
      <w:r w:rsidRPr="00A96EEF">
        <w:rPr>
          <w:rFonts w:ascii="標楷體" w:eastAsia="標楷體" w:hAnsi="標楷體" w:cs="標楷體" w:hint="eastAsia"/>
        </w:rPr>
        <w:t>世界，</w:t>
      </w:r>
      <w:r w:rsidRPr="00A96EEF">
        <w:rPr>
          <w:rFonts w:ascii="標楷體" w:eastAsia="標楷體" w:hAnsi="標楷體" w:cs="標楷體" w:hint="eastAsia"/>
          <w:lang w:eastAsia="zh-TW"/>
        </w:rPr>
        <w:t>從19</w:t>
      </w:r>
      <w:r w:rsidRPr="00A96EEF">
        <w:rPr>
          <w:rFonts w:ascii="標楷體" w:eastAsia="標楷體" w:hAnsi="標楷體" w:cs="標楷體" w:hint="eastAsia"/>
        </w:rPr>
        <w:t>世紀西方藝術蓬勃發展</w:t>
      </w:r>
      <w:r w:rsidRPr="00A96EEF">
        <w:rPr>
          <w:rFonts w:ascii="標楷體" w:eastAsia="標楷體" w:hAnsi="標楷體" w:cs="標楷體" w:hint="eastAsia"/>
          <w:lang w:eastAsia="zh-TW"/>
        </w:rPr>
        <w:t>談起</w:t>
      </w:r>
      <w:r w:rsidRPr="00A96EEF">
        <w:rPr>
          <w:rFonts w:ascii="標楷體" w:eastAsia="標楷體" w:hAnsi="標楷體" w:cs="標楷體" w:hint="eastAsia"/>
        </w:rPr>
        <w:t>，上</w:t>
      </w:r>
      <w:r w:rsidRPr="00A96EEF">
        <w:rPr>
          <w:rFonts w:ascii="標楷體" w:eastAsia="標楷體" w:hAnsi="標楷體" w:cs="標楷體" w:hint="eastAsia"/>
          <w:lang w:eastAsia="zh-TW"/>
        </w:rPr>
        <w:t>溯</w:t>
      </w:r>
      <w:r w:rsidRPr="00A96EEF">
        <w:rPr>
          <w:rFonts w:ascii="標楷體" w:eastAsia="標楷體" w:hAnsi="標楷體" w:cs="標楷體" w:hint="eastAsia"/>
        </w:rPr>
        <w:t>文藝復興時期</w:t>
      </w:r>
      <w:r w:rsidRPr="00A96EEF">
        <w:rPr>
          <w:rFonts w:ascii="標楷體" w:eastAsia="標楷體" w:hAnsi="標楷體" w:cs="標楷體" w:hint="eastAsia"/>
          <w:lang w:eastAsia="zh-TW"/>
        </w:rPr>
        <w:t>至古希臘羅馬時期</w:t>
      </w:r>
      <w:r w:rsidRPr="00A96EEF">
        <w:rPr>
          <w:rFonts w:ascii="標楷體" w:eastAsia="標楷體" w:hAnsi="標楷體" w:cs="標楷體" w:hint="eastAsia"/>
        </w:rPr>
        <w:t>，下啟現代藝術</w:t>
      </w:r>
      <w:r w:rsidRPr="00A96EEF">
        <w:rPr>
          <w:rFonts w:ascii="標楷體" w:eastAsia="標楷體" w:hAnsi="標楷體" w:cs="標楷體" w:hint="eastAsia"/>
          <w:lang w:eastAsia="zh-TW"/>
        </w:rPr>
        <w:t>、20世紀迄今當代藝術</w:t>
      </w:r>
      <w:r w:rsidRPr="00A96EEF">
        <w:rPr>
          <w:rFonts w:ascii="標楷體" w:eastAsia="標楷體" w:hAnsi="標楷體" w:cs="標楷體" w:hint="eastAsia"/>
        </w:rPr>
        <w:t>發展。</w:t>
      </w:r>
      <w:r w:rsidRPr="00A96EEF">
        <w:rPr>
          <w:rFonts w:ascii="標楷體" w:eastAsia="標楷體" w:hAnsi="標楷體" w:cs="標楷體" w:hint="eastAsia"/>
          <w:lang w:eastAsia="zh-TW"/>
        </w:rPr>
        <w:t>跟著大師</w:t>
      </w:r>
      <w:r w:rsidRPr="00A96EEF">
        <w:rPr>
          <w:rFonts w:ascii="標楷體" w:eastAsia="標楷體" w:hAnsi="標楷體" w:cs="標楷體" w:hint="eastAsia"/>
        </w:rPr>
        <w:t>認識</w:t>
      </w:r>
      <w:r w:rsidRPr="00A96EEF">
        <w:rPr>
          <w:rFonts w:ascii="標楷體" w:eastAsia="標楷體" w:hAnsi="標楷體" w:cs="標楷體" w:hint="eastAsia"/>
          <w:lang w:eastAsia="zh-TW"/>
        </w:rPr>
        <w:t>世界名畫</w:t>
      </w:r>
      <w:r w:rsidRPr="00A96EEF">
        <w:rPr>
          <w:rFonts w:ascii="標楷體" w:eastAsia="標楷體" w:hAnsi="標楷體" w:cs="標楷體" w:hint="eastAsia"/>
        </w:rPr>
        <w:t>，看懂藝術的世界！</w:t>
      </w:r>
      <w:r w:rsidR="004C5594" w:rsidRPr="00A96EEF">
        <w:rPr>
          <w:rFonts w:ascii="標楷體" w:eastAsia="標楷體" w:hAnsi="標楷體" w:cs="標楷體" w:hint="eastAsia"/>
          <w:lang w:eastAsia="zh-TW"/>
        </w:rPr>
        <w:t xml:space="preserve"> </w:t>
      </w:r>
    </w:p>
    <w:p w:rsidR="00F47FA4" w:rsidRDefault="00F47FA4" w:rsidP="00F47FA4">
      <w:pPr>
        <w:spacing w:after="180" w:line="380" w:lineRule="exact"/>
        <w:rPr>
          <w:rFonts w:ascii="標楷體" w:eastAsia="標楷體" w:hAnsi="標楷體" w:cs="標楷體" w:hint="eastAsia"/>
          <w:lang w:eastAsia="zh-TW"/>
        </w:rPr>
      </w:pPr>
      <w:r>
        <w:rPr>
          <w:rFonts w:ascii="標楷體" w:eastAsia="標楷體" w:hAnsi="標楷體" w:cs="標楷體" w:hint="eastAsia"/>
          <w:b/>
          <w:sz w:val="28"/>
        </w:rPr>
        <w:t>古典音樂</w:t>
      </w:r>
      <w:r>
        <w:rPr>
          <w:rFonts w:ascii="標楷體" w:eastAsia="標楷體" w:hAnsi="標楷體" w:cs="標楷體" w:hint="eastAsia"/>
          <w:b/>
          <w:sz w:val="28"/>
          <w:lang w:eastAsia="zh-TW"/>
        </w:rPr>
        <w:t>逍遙遊</w:t>
      </w:r>
      <w:r w:rsidR="004C5594">
        <w:rPr>
          <w:rFonts w:ascii="標楷體" w:eastAsia="標楷體" w:hAnsi="標楷體" w:cs="標楷體" w:hint="eastAsia"/>
        </w:rPr>
        <w:t>：每</w:t>
      </w:r>
      <w:r w:rsidR="001E0971">
        <w:rPr>
          <w:rFonts w:ascii="標楷體" w:eastAsia="標楷體" w:hAnsi="標楷體" w:cs="標楷體" w:hint="eastAsia"/>
          <w:lang w:eastAsia="zh-TW"/>
        </w:rPr>
        <w:t>週</w:t>
      </w:r>
      <w:r w:rsidR="00933B73">
        <w:rPr>
          <w:rFonts w:ascii="標楷體" w:eastAsia="標楷體" w:hAnsi="標楷體" w:cs="標楷體" w:hint="eastAsia"/>
          <w:lang w:eastAsia="zh-TW"/>
        </w:rPr>
        <w:t>三</w:t>
      </w:r>
      <w:r w:rsidR="004C5594" w:rsidRPr="004C5594">
        <w:rPr>
          <w:rFonts w:ascii="標楷體" w:eastAsia="標楷體" w:hAnsi="標楷體" w:cs="標楷體" w:hint="eastAsia"/>
        </w:rPr>
        <w:t>19:00-21:30</w:t>
      </w:r>
    </w:p>
    <w:p w:rsidR="00933B73" w:rsidRPr="00B22E25" w:rsidRDefault="00933B73" w:rsidP="00F47FA4">
      <w:pPr>
        <w:spacing w:after="180" w:line="380" w:lineRule="exact"/>
        <w:rPr>
          <w:rFonts w:ascii="標楷體" w:eastAsia="標楷體" w:hAnsi="標楷體" w:cs="標楷體" w:hint="eastAsia"/>
          <w:b/>
          <w:sz w:val="36"/>
          <w:szCs w:val="42"/>
          <w:lang w:eastAsia="zh-TW"/>
        </w:rPr>
      </w:pPr>
      <w:r>
        <w:rPr>
          <w:rFonts w:ascii="標楷體" w:eastAsia="標楷體" w:hAnsi="標楷體" w:cs="標楷體" w:hint="eastAsia"/>
          <w:lang w:eastAsia="zh-TW"/>
        </w:rPr>
        <w:t xml:space="preserve">                  </w:t>
      </w:r>
      <w:r w:rsidRPr="00617FBF">
        <w:rPr>
          <w:rFonts w:ascii="標楷體" w:eastAsia="標楷體" w:hAnsi="標楷體" w:cs="標楷體" w:hint="eastAsia"/>
          <w:b/>
          <w:color w:val="FF0000"/>
        </w:rPr>
        <w:t>★</w:t>
      </w:r>
      <w:r w:rsidR="003071CC">
        <w:rPr>
          <w:rFonts w:ascii="標楷體" w:eastAsia="標楷體" w:hAnsi="標楷體" w:cs="標楷體" w:hint="eastAsia"/>
          <w:b/>
          <w:color w:val="FF0000"/>
          <w:lang w:eastAsia="zh-TW"/>
        </w:rPr>
        <w:t>(10/03</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10/24</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11/07</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11/14</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11/21</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11/28</w:t>
      </w:r>
      <w:r w:rsidRPr="00933B73">
        <w:rPr>
          <w:rFonts w:ascii="標楷體" w:eastAsia="標楷體" w:hAnsi="標楷體" w:cs="標楷體" w:hint="eastAsia"/>
          <w:b/>
          <w:color w:val="FF0000"/>
          <w:lang w:eastAsia="zh-TW"/>
        </w:rPr>
        <w:t>、</w:t>
      </w:r>
      <w:r w:rsidR="003071CC">
        <w:rPr>
          <w:rFonts w:ascii="標楷體" w:eastAsia="標楷體" w:hAnsi="標楷體" w:cs="標楷體" w:hint="eastAsia"/>
          <w:b/>
          <w:color w:val="FF0000"/>
          <w:lang w:eastAsia="zh-TW"/>
        </w:rPr>
        <w:t>12</w:t>
      </w:r>
      <w:r w:rsidRPr="00933B73">
        <w:rPr>
          <w:rFonts w:ascii="標楷體" w:eastAsia="標楷體" w:hAnsi="標楷體" w:cs="標楷體" w:hint="eastAsia"/>
          <w:b/>
          <w:color w:val="FF0000"/>
          <w:lang w:eastAsia="zh-TW"/>
        </w:rPr>
        <w:t>/12、</w:t>
      </w:r>
      <w:r w:rsidR="003071CC">
        <w:rPr>
          <w:rFonts w:ascii="標楷體" w:eastAsia="標楷體" w:hAnsi="標楷體" w:cs="標楷體" w:hint="eastAsia"/>
          <w:b/>
          <w:color w:val="FF0000"/>
          <w:lang w:eastAsia="zh-TW"/>
        </w:rPr>
        <w:t>12</w:t>
      </w:r>
      <w:r w:rsidRPr="00933B73">
        <w:rPr>
          <w:rFonts w:ascii="標楷體" w:eastAsia="標楷體" w:hAnsi="標楷體" w:cs="標楷體" w:hint="eastAsia"/>
          <w:b/>
          <w:color w:val="FF0000"/>
          <w:lang w:eastAsia="zh-TW"/>
        </w:rPr>
        <w:t>/19)</w:t>
      </w:r>
      <w:r w:rsidRPr="00933B73">
        <w:rPr>
          <w:rFonts w:ascii="標楷體" w:eastAsia="標楷體" w:hAnsi="標楷體" w:cs="標楷體" w:hint="eastAsia"/>
          <w:b/>
          <w:color w:val="FF0000"/>
        </w:rPr>
        <w:t xml:space="preserve"> </w:t>
      </w:r>
      <w:r w:rsidRPr="00617FBF">
        <w:rPr>
          <w:rFonts w:ascii="標楷體" w:eastAsia="標楷體" w:hAnsi="標楷體" w:cs="標楷體" w:hint="eastAsia"/>
          <w:b/>
          <w:color w:val="FF0000"/>
        </w:rPr>
        <w:t>★</w:t>
      </w:r>
    </w:p>
    <w:tbl>
      <w:tblPr>
        <w:tblW w:w="9781" w:type="dxa"/>
        <w:tblInd w:w="108" w:type="dxa"/>
        <w:tblLayout w:type="fixed"/>
        <w:tblLook w:val="0000"/>
      </w:tblPr>
      <w:tblGrid>
        <w:gridCol w:w="1843"/>
        <w:gridCol w:w="7938"/>
      </w:tblGrid>
      <w:tr w:rsidR="00F47FA4" w:rsidTr="000D6F1C">
        <w:tc>
          <w:tcPr>
            <w:tcW w:w="1843" w:type="dxa"/>
            <w:tcBorders>
              <w:top w:val="dotDotDash" w:sz="4" w:space="0" w:color="auto"/>
              <w:left w:val="dotDotDash" w:sz="4" w:space="0" w:color="auto"/>
              <w:bottom w:val="dotDotDash" w:sz="4" w:space="0" w:color="auto"/>
              <w:right w:val="dotDotDash" w:sz="4" w:space="0" w:color="auto"/>
            </w:tcBorders>
            <w:shd w:val="clear" w:color="auto" w:fill="auto"/>
            <w:vAlign w:val="center"/>
          </w:tcPr>
          <w:p w:rsidR="00F47FA4" w:rsidRDefault="003071CC" w:rsidP="003071CC">
            <w:pPr>
              <w:rPr>
                <w:rFonts w:ascii="標楷體" w:eastAsia="標楷體" w:hAnsi="標楷體" w:cs="標楷體" w:hint="eastAsia"/>
              </w:rPr>
            </w:pPr>
            <w:r>
              <w:rPr>
                <w:rFonts w:ascii="標楷體" w:eastAsia="標楷體" w:hAnsi="標楷體" w:cs="標楷體" w:hint="eastAsia"/>
                <w:b/>
                <w:sz w:val="28"/>
                <w:szCs w:val="42"/>
                <w:lang w:eastAsia="zh-TW"/>
              </w:rPr>
              <w:t>陳漢金講師</w:t>
            </w:r>
          </w:p>
        </w:tc>
        <w:tc>
          <w:tcPr>
            <w:tcW w:w="7938" w:type="dxa"/>
            <w:tcBorders>
              <w:top w:val="dotDotDash" w:sz="4" w:space="0" w:color="auto"/>
              <w:left w:val="dotDotDash" w:sz="4" w:space="0" w:color="auto"/>
              <w:bottom w:val="dotDotDash" w:sz="4" w:space="0" w:color="auto"/>
              <w:right w:val="dotDotDash" w:sz="4" w:space="0" w:color="auto"/>
            </w:tcBorders>
            <w:shd w:val="clear" w:color="auto" w:fill="auto"/>
            <w:vAlign w:val="center"/>
          </w:tcPr>
          <w:p w:rsidR="00F47FA4" w:rsidRDefault="003071CC" w:rsidP="003454A3">
            <w:pPr>
              <w:spacing w:line="340" w:lineRule="exact"/>
              <w:ind w:left="28" w:hanging="28"/>
              <w:jc w:val="both"/>
              <w:rPr>
                <w:lang w:eastAsia="zh-TW"/>
              </w:rPr>
            </w:pPr>
            <w:r>
              <w:rPr>
                <w:rFonts w:ascii="標楷體" w:eastAsia="標楷體" w:hAnsi="標楷體" w:hint="eastAsia"/>
              </w:rPr>
              <w:t>法國</w:t>
            </w:r>
            <w:r w:rsidRPr="00F85934">
              <w:rPr>
                <w:rFonts w:ascii="標楷體" w:eastAsia="標楷體" w:hAnsi="標楷體" w:hint="eastAsia"/>
                <w:color w:val="222222"/>
                <w:spacing w:val="11"/>
                <w:shd w:val="clear" w:color="auto" w:fill="FFFFFF"/>
              </w:rPr>
              <w:t>巴黎索爾邦大學(La Sorbonne)音樂學</w:t>
            </w:r>
            <w:r>
              <w:rPr>
                <w:rFonts w:ascii="標楷體" w:eastAsia="標楷體" w:hAnsi="標楷體" w:hint="eastAsia"/>
                <w:color w:val="222222"/>
                <w:spacing w:val="11"/>
                <w:shd w:val="clear" w:color="auto" w:fill="FFFFFF"/>
              </w:rPr>
              <w:t>系碩士、</w:t>
            </w:r>
            <w:r>
              <w:rPr>
                <w:rFonts w:ascii="標楷體" w:eastAsia="標楷體" w:hAnsi="標楷體" w:hint="eastAsia"/>
              </w:rPr>
              <w:t>博士</w:t>
            </w:r>
            <w:r w:rsidRPr="00C47B0C">
              <w:rPr>
                <w:rFonts w:ascii="標楷體" w:eastAsia="標楷體" w:hAnsi="標楷體" w:cs="Arial"/>
                <w:color w:val="222222"/>
                <w:shd w:val="clear" w:color="auto" w:fill="FFFFFF"/>
              </w:rPr>
              <w:t>、深入研究文憑三學位</w:t>
            </w:r>
            <w:r w:rsidR="00A76147">
              <w:rPr>
                <w:rFonts w:ascii="標楷體" w:eastAsia="標楷體" w:hAnsi="標楷體" w:cs="標楷體" w:hint="eastAsia"/>
              </w:rPr>
              <w:t>，現</w:t>
            </w:r>
            <w:r w:rsidR="00A76147">
              <w:rPr>
                <w:rFonts w:ascii="標楷體" w:eastAsia="標楷體" w:hAnsi="標楷體" w:cs="標楷體" w:hint="eastAsia"/>
                <w:lang w:eastAsia="zh-TW"/>
              </w:rPr>
              <w:t>為</w:t>
            </w:r>
            <w:r>
              <w:rPr>
                <w:rFonts w:ascii="標楷體" w:eastAsia="標楷體" w:hAnsi="標楷體" w:hint="eastAsia"/>
              </w:rPr>
              <w:t>臺灣師範大學</w:t>
            </w:r>
            <w:r>
              <w:rPr>
                <w:rFonts w:ascii="標楷體" w:eastAsia="標楷體" w:hAnsi="標楷體"/>
              </w:rPr>
              <w:t>音樂系副教授</w:t>
            </w:r>
          </w:p>
        </w:tc>
      </w:tr>
    </w:tbl>
    <w:p w:rsidR="00F47FA4" w:rsidRDefault="003071CC" w:rsidP="003071CC">
      <w:pPr>
        <w:tabs>
          <w:tab w:val="left" w:pos="567"/>
        </w:tabs>
        <w:spacing w:line="380" w:lineRule="exact"/>
        <w:ind w:leftChars="200" w:left="480" w:firstLineChars="226" w:firstLine="542"/>
        <w:rPr>
          <w:rFonts w:ascii="標楷體" w:eastAsia="標楷體" w:hAnsi="標楷體" w:cs="標楷體" w:hint="eastAsia"/>
          <w:lang w:eastAsia="zh-TW"/>
        </w:rPr>
      </w:pPr>
      <w:r>
        <w:rPr>
          <w:rFonts w:ascii="標楷體" w:eastAsia="標楷體" w:hAnsi="標楷體" w:cs="標楷體" w:hint="eastAsia"/>
          <w:lang w:eastAsia="zh-TW"/>
        </w:rPr>
        <w:t>陳漢金講師極具風格</w:t>
      </w:r>
      <w:r w:rsidR="00F47FA4">
        <w:rPr>
          <w:rFonts w:ascii="標楷體" w:eastAsia="標楷體" w:hAnsi="標楷體" w:cs="標楷體" w:hint="eastAsia"/>
          <w:lang w:eastAsia="zh-TW"/>
        </w:rPr>
        <w:t>的授課方式，</w:t>
      </w:r>
      <w:r>
        <w:rPr>
          <w:rFonts w:ascii="標楷體" w:eastAsia="標楷體" w:hAnsi="標楷體" w:cs="標楷體" w:hint="eastAsia"/>
          <w:lang w:eastAsia="zh-TW"/>
        </w:rPr>
        <w:t>畫與音樂的融合</w:t>
      </w:r>
      <w:r w:rsidR="00914768">
        <w:rPr>
          <w:rFonts w:ascii="標楷體" w:eastAsia="標楷體" w:hAnsi="標楷體" w:cs="標楷體" w:hint="eastAsia"/>
          <w:lang w:eastAsia="zh-TW"/>
        </w:rPr>
        <w:t>，輕鬆認識古典音樂</w:t>
      </w:r>
      <w:r w:rsidR="006E6549">
        <w:rPr>
          <w:rFonts w:ascii="標楷體" w:eastAsia="標楷體" w:hAnsi="標楷體" w:cs="標楷體" w:hint="eastAsia"/>
          <w:lang w:eastAsia="zh-TW"/>
        </w:rPr>
        <w:t>！</w:t>
      </w:r>
      <w:r w:rsidR="00F166CB" w:rsidRPr="00F166CB">
        <w:rPr>
          <w:rFonts w:ascii="標楷體" w:eastAsia="標楷體" w:hAnsi="標楷體" w:cs="標楷體" w:hint="eastAsia"/>
          <w:lang w:eastAsia="zh-TW"/>
        </w:rPr>
        <w:t>遨遊從十八世紀末到十九世紀中葉的藝術發展，透過時代背景的變遷，認識海頓、莫札特、貝多芬、舒伯特、白遼士、蕭邦、李斯特、華格納等，風靡古今的古典風格、浪漫風格的名家作品。</w:t>
      </w:r>
      <w:r w:rsidR="00F47FA4">
        <w:rPr>
          <w:rFonts w:ascii="標楷體" w:eastAsia="標楷體" w:hAnsi="標楷體" w:cs="標楷體" w:hint="eastAsia"/>
        </w:rPr>
        <w:t>用</w:t>
      </w:r>
      <w:r w:rsidR="00F166CB">
        <w:rPr>
          <w:rFonts w:ascii="標楷體" w:eastAsia="標楷體" w:hAnsi="標楷體" w:cs="標楷體" w:hint="eastAsia"/>
          <w:lang w:eastAsia="zh-TW"/>
        </w:rPr>
        <w:t>感官來享受</w:t>
      </w:r>
      <w:r w:rsidR="00F47FA4">
        <w:rPr>
          <w:rFonts w:ascii="標楷體" w:eastAsia="標楷體" w:hAnsi="標楷體" w:cs="標楷體" w:hint="eastAsia"/>
        </w:rPr>
        <w:t>古典音樂</w:t>
      </w:r>
      <w:r w:rsidR="00F47FA4">
        <w:rPr>
          <w:rFonts w:ascii="標楷體" w:eastAsia="標楷體" w:hAnsi="標楷體" w:cs="標楷體" w:hint="eastAsia"/>
          <w:lang w:eastAsia="zh-TW"/>
        </w:rPr>
        <w:t>的美妙</w:t>
      </w:r>
      <w:r w:rsidR="00F47FA4">
        <w:rPr>
          <w:rFonts w:ascii="標楷體" w:eastAsia="標楷體" w:hAnsi="標楷體" w:cs="標楷體" w:hint="eastAsia"/>
        </w:rPr>
        <w:t>！</w:t>
      </w:r>
    </w:p>
    <w:p w:rsidR="00F47FA4" w:rsidRDefault="00F47FA4" w:rsidP="00F47FA4">
      <w:pPr>
        <w:tabs>
          <w:tab w:val="left" w:pos="567"/>
        </w:tabs>
        <w:ind w:leftChars="118" w:left="283" w:firstLineChars="226" w:firstLine="542"/>
        <w:rPr>
          <w:rFonts w:ascii="標楷體" w:eastAsia="標楷體" w:hAnsi="標楷體" w:cs="標楷體" w:hint="eastAsia"/>
          <w:color w:val="FF3333"/>
          <w:lang w:eastAsia="zh-TW"/>
        </w:rPr>
      </w:pPr>
    </w:p>
    <w:p w:rsidR="00A5009A" w:rsidRDefault="00655CF4" w:rsidP="00A5009A">
      <w:pPr>
        <w:numPr>
          <w:ilvl w:val="0"/>
          <w:numId w:val="5"/>
        </w:numPr>
        <w:tabs>
          <w:tab w:val="left" w:pos="567"/>
        </w:tabs>
        <w:ind w:hanging="840"/>
        <w:rPr>
          <w:rFonts w:ascii="標楷體" w:eastAsia="標楷體" w:hAnsi="標楷體" w:cs="標楷體" w:hint="eastAsia"/>
        </w:rPr>
      </w:pPr>
      <w:r>
        <w:rPr>
          <w:rFonts w:ascii="標楷體" w:eastAsia="標楷體" w:hAnsi="標楷體" w:cs="標楷體" w:hint="eastAsia"/>
          <w:lang w:eastAsia="zh-TW"/>
        </w:rPr>
        <w:t>課程</w:t>
      </w:r>
      <w:r w:rsidR="00A5009A">
        <w:rPr>
          <w:rFonts w:ascii="標楷體" w:eastAsia="標楷體" w:hAnsi="標楷體" w:cs="標楷體" w:hint="eastAsia"/>
        </w:rPr>
        <w:t>學費：</w:t>
      </w:r>
    </w:p>
    <w:p w:rsidR="00A5009A" w:rsidRPr="006C7A09" w:rsidRDefault="00A5009A" w:rsidP="00A5009A">
      <w:pPr>
        <w:numPr>
          <w:ilvl w:val="0"/>
          <w:numId w:val="3"/>
        </w:numPr>
        <w:tabs>
          <w:tab w:val="left" w:pos="567"/>
        </w:tabs>
        <w:rPr>
          <w:rFonts w:ascii="標楷體" w:eastAsia="標楷體" w:hAnsi="標楷體" w:cs="標楷體" w:hint="eastAsia"/>
        </w:rPr>
      </w:pPr>
      <w:r w:rsidRPr="00A46EC1">
        <w:rPr>
          <w:rFonts w:ascii="標楷體" w:eastAsia="標楷體" w:hAnsi="標楷體" w:cs="標楷體" w:hint="eastAsia"/>
        </w:rPr>
        <w:t>研習班報名須以一期8堂課為單位，每期1600元，學員請假恕不退費。</w:t>
      </w:r>
    </w:p>
    <w:p w:rsidR="00A5009A" w:rsidRPr="005915A7" w:rsidRDefault="00C3726B" w:rsidP="00A5009A">
      <w:pPr>
        <w:numPr>
          <w:ilvl w:val="0"/>
          <w:numId w:val="3"/>
        </w:numPr>
        <w:rPr>
          <w:rFonts w:ascii="標楷體" w:eastAsia="標楷體" w:hAnsi="標楷體" w:cs="標楷體" w:hint="eastAsia"/>
        </w:rPr>
      </w:pPr>
      <w:r>
        <w:rPr>
          <w:rFonts w:ascii="標楷體" w:eastAsia="標楷體" w:hAnsi="標楷體" w:cs="標楷體" w:hint="eastAsia"/>
          <w:lang w:eastAsia="zh-TW"/>
        </w:rPr>
        <w:t>於早鳥期間報名者</w:t>
      </w:r>
      <w:r w:rsidR="00A5009A" w:rsidRPr="006C7A09">
        <w:rPr>
          <w:rFonts w:ascii="標楷體" w:eastAsia="標楷體" w:hAnsi="標楷體" w:cs="標楷體" w:hint="eastAsia"/>
        </w:rPr>
        <w:t>，即享</w:t>
      </w:r>
      <w:r>
        <w:rPr>
          <w:rFonts w:ascii="標楷體" w:eastAsia="標楷體" w:hAnsi="標楷體" w:cs="標楷體" w:hint="eastAsia"/>
          <w:lang w:eastAsia="zh-TW"/>
        </w:rPr>
        <w:t>學費</w:t>
      </w:r>
      <w:r w:rsidR="00A5009A" w:rsidRPr="006C7A09">
        <w:rPr>
          <w:rFonts w:ascii="標楷體" w:eastAsia="標楷體" w:hAnsi="標楷體" w:cs="標楷體" w:hint="eastAsia"/>
        </w:rPr>
        <w:t>75折優惠(1,200元)</w:t>
      </w:r>
      <w:r w:rsidR="00A5009A" w:rsidRPr="005915A7">
        <w:rPr>
          <w:rFonts w:ascii="標楷體" w:eastAsia="標楷體" w:hAnsi="標楷體" w:cs="標楷體" w:hint="eastAsia"/>
        </w:rPr>
        <w:t>。</w:t>
      </w:r>
    </w:p>
    <w:p w:rsidR="00DA282C" w:rsidRPr="00C32155" w:rsidRDefault="00A5009A" w:rsidP="00C32155">
      <w:pPr>
        <w:numPr>
          <w:ilvl w:val="0"/>
          <w:numId w:val="3"/>
        </w:numPr>
        <w:rPr>
          <w:rFonts w:ascii="標楷體" w:eastAsia="標楷體" w:hAnsi="標楷體" w:cs="標楷體" w:hint="eastAsia"/>
        </w:rPr>
        <w:sectPr w:rsidR="00DA282C" w:rsidRPr="00C32155" w:rsidSect="00910792">
          <w:headerReference w:type="default" r:id="rId8"/>
          <w:footerReference w:type="default" r:id="rId9"/>
          <w:pgSz w:w="11907" w:h="16839" w:orient="landscape" w:code="8"/>
          <w:pgMar w:top="720" w:right="720" w:bottom="720" w:left="720" w:header="851" w:footer="720" w:gutter="0"/>
          <w:cols w:space="720"/>
          <w:docGrid w:type="linesAndChars" w:linePitch="360"/>
        </w:sectPr>
      </w:pPr>
      <w:r>
        <w:rPr>
          <w:rFonts w:ascii="標楷體" w:eastAsia="標楷體" w:hAnsi="標楷體" w:cs="標楷體" w:hint="eastAsia"/>
        </w:rPr>
        <w:t>請務必在</w:t>
      </w:r>
      <w:r>
        <w:rPr>
          <w:rFonts w:ascii="標楷體" w:eastAsia="標楷體" w:hAnsi="標楷體" w:cs="標楷體" w:hint="eastAsia"/>
          <w:lang w:eastAsia="zh-TW"/>
        </w:rPr>
        <w:t>匯款單備註欄</w:t>
      </w:r>
      <w:r>
        <w:rPr>
          <w:rFonts w:ascii="標楷體" w:eastAsia="標楷體" w:hAnsi="標楷體" w:cs="標楷體" w:hint="eastAsia"/>
        </w:rPr>
        <w:t>註明學員姓名，以利登錄勾核。</w:t>
      </w:r>
    </w:p>
    <w:p w:rsidR="00AE49CA" w:rsidRDefault="00AE49CA" w:rsidP="00DA282C">
      <w:pPr>
        <w:rPr>
          <w:rFonts w:ascii="標楷體" w:eastAsia="標楷體" w:hAnsi="標楷體" w:cs="標楷體"/>
          <w:lang w:eastAsia="zh-TW"/>
        </w:rPr>
      </w:pPr>
    </w:p>
    <w:p w:rsidR="003A1103" w:rsidRPr="003A1103" w:rsidRDefault="003A1103" w:rsidP="003A1103">
      <w:pPr>
        <w:numPr>
          <w:ilvl w:val="0"/>
          <w:numId w:val="3"/>
        </w:numPr>
        <w:rPr>
          <w:rFonts w:ascii="標楷體" w:eastAsia="標楷體" w:hAnsi="標楷體" w:cs="標楷體" w:hint="eastAsia"/>
        </w:rPr>
      </w:pPr>
      <w:r w:rsidRPr="003A1103">
        <w:rPr>
          <w:rFonts w:ascii="標楷體" w:eastAsia="標楷體" w:hAnsi="標楷體" w:cs="標楷體" w:hint="eastAsia"/>
        </w:rPr>
        <w:t>報名費匯款銀行：</w:t>
      </w:r>
    </w:p>
    <w:p w:rsidR="00A5009A" w:rsidRPr="003A1103" w:rsidRDefault="003A1103" w:rsidP="003A1103">
      <w:pPr>
        <w:ind w:left="840"/>
        <w:rPr>
          <w:rFonts w:ascii="標楷體" w:eastAsia="標楷體" w:hAnsi="標楷體" w:cs="標楷體" w:hint="eastAsia"/>
          <w:lang w:eastAsia="zh-TW"/>
        </w:rPr>
      </w:pPr>
      <w:r w:rsidRPr="003A1103">
        <w:rPr>
          <w:rFonts w:ascii="標楷體" w:eastAsia="標楷體" w:hAnsi="標楷體" w:cs="標楷體" w:hint="eastAsia"/>
        </w:rPr>
        <w:t>國泰世華銀行 丹鳳分行</w:t>
      </w:r>
      <w:r w:rsidRPr="003A1103">
        <w:rPr>
          <w:rFonts w:ascii="標楷體" w:eastAsia="標楷體" w:hAnsi="標楷體" w:cs="標楷體" w:hint="eastAsia"/>
          <w:lang w:eastAsia="zh-TW"/>
        </w:rPr>
        <w:t xml:space="preserve">(013)  </w:t>
      </w:r>
      <w:r w:rsidRPr="003A1103">
        <w:rPr>
          <w:rFonts w:ascii="標楷體" w:eastAsia="標楷體" w:hAnsi="標楷體" w:cs="標楷體" w:hint="eastAsia"/>
        </w:rPr>
        <w:t>帳號：133-03-00</w:t>
      </w:r>
      <w:r w:rsidRPr="003A1103">
        <w:rPr>
          <w:rFonts w:ascii="標楷體" w:eastAsia="標楷體" w:hAnsi="標楷體" w:cs="標楷體" w:hint="eastAsia"/>
          <w:lang w:eastAsia="zh-TW"/>
        </w:rPr>
        <w:t>0</w:t>
      </w:r>
      <w:r w:rsidRPr="003A1103">
        <w:rPr>
          <w:rFonts w:ascii="標楷體" w:eastAsia="標楷體" w:hAnsi="標楷體" w:cs="標楷體" w:hint="eastAsia"/>
        </w:rPr>
        <w:t>287-3</w:t>
      </w:r>
      <w:r w:rsidRPr="003A1103">
        <w:rPr>
          <w:rFonts w:ascii="標楷體" w:eastAsia="標楷體" w:hAnsi="標楷體" w:cs="標楷體"/>
        </w:rPr>
        <w:br/>
      </w:r>
      <w:r w:rsidRPr="003A1103">
        <w:rPr>
          <w:rFonts w:ascii="標楷體" w:eastAsia="標楷體" w:hAnsi="標楷體" w:cs="標楷體" w:hint="eastAsia"/>
        </w:rPr>
        <w:t xml:space="preserve">戶名：立璿行銷有限公司 </w:t>
      </w:r>
    </w:p>
    <w:p w:rsidR="00A5009A" w:rsidRDefault="00A5009A" w:rsidP="00A5009A">
      <w:pPr>
        <w:numPr>
          <w:ilvl w:val="0"/>
          <w:numId w:val="3"/>
        </w:numPr>
        <w:rPr>
          <w:rFonts w:ascii="標楷體" w:eastAsia="標楷體" w:hAnsi="標楷體" w:cs="標楷體" w:hint="eastAsia"/>
        </w:rPr>
      </w:pPr>
      <w:r>
        <w:rPr>
          <w:rFonts w:ascii="標楷體" w:eastAsia="標楷體" w:hAnsi="標楷體" w:cs="標楷體" w:hint="eastAsia"/>
        </w:rPr>
        <w:t>為維護上課學員權益與珍惜資源，請於報名後「5日內(報名隔天起算)」</w:t>
      </w:r>
      <w:r w:rsidRPr="00F934AF">
        <w:rPr>
          <w:rFonts w:ascii="標楷體" w:eastAsia="標楷體" w:hAnsi="標楷體" w:cs="標楷體" w:hint="eastAsia"/>
        </w:rPr>
        <w:t>完成繳交$1,600元費用</w:t>
      </w:r>
      <w:r>
        <w:rPr>
          <w:rFonts w:ascii="標楷體" w:eastAsia="標楷體" w:hAnsi="標楷體" w:cs="標楷體" w:hint="eastAsia"/>
        </w:rPr>
        <w:t>；如逾時未繳，將取消報名資格，並將名額開放予其他學員。(例如：2月1日報名，則須於2月6日前繳交</w:t>
      </w:r>
      <w:r w:rsidR="00500528">
        <w:rPr>
          <w:rFonts w:ascii="標楷體" w:eastAsia="標楷體" w:hAnsi="標楷體" w:cs="標楷體"/>
        </w:rPr>
        <w:t>)</w:t>
      </w:r>
    </w:p>
    <w:p w:rsidR="00E57F82" w:rsidRPr="00E57F82" w:rsidRDefault="00A5009A" w:rsidP="00E57F82">
      <w:pPr>
        <w:numPr>
          <w:ilvl w:val="0"/>
          <w:numId w:val="3"/>
        </w:numPr>
        <w:rPr>
          <w:rFonts w:ascii="標楷體" w:eastAsia="標楷體" w:hAnsi="標楷體" w:cs="標楷體" w:hint="eastAsia"/>
        </w:rPr>
      </w:pPr>
      <w:r>
        <w:rPr>
          <w:rFonts w:ascii="標楷體" w:eastAsia="標楷體" w:hAnsi="標楷體" w:cs="標楷體" w:hint="eastAsia"/>
        </w:rPr>
        <w:t>確認收到款項後，將以</w:t>
      </w:r>
      <w:r>
        <w:rPr>
          <w:rFonts w:ascii="標楷體" w:eastAsia="標楷體" w:hAnsi="標楷體" w:cs="標楷體"/>
        </w:rPr>
        <w:t>e-mail</w:t>
      </w:r>
      <w:r>
        <w:rPr>
          <w:rFonts w:ascii="標楷體" w:eastAsia="標楷體" w:hAnsi="標楷體" w:cs="標楷體" w:hint="eastAsia"/>
        </w:rPr>
        <w:t>通知報名手續完成</w:t>
      </w:r>
      <w:r w:rsidRPr="005915A7">
        <w:rPr>
          <w:rFonts w:ascii="標楷體" w:eastAsia="標楷體" w:hAnsi="標楷體" w:cs="標楷體" w:hint="eastAsia"/>
        </w:rPr>
        <w:t>；</w:t>
      </w:r>
      <w:r>
        <w:rPr>
          <w:rFonts w:ascii="標楷體" w:eastAsia="標楷體" w:hAnsi="標楷體" w:cs="標楷體" w:hint="eastAsia"/>
        </w:rPr>
        <w:t>如未收到通知，請主動來電向主辦單位詢問。</w:t>
      </w:r>
    </w:p>
    <w:p w:rsidR="00E57F82" w:rsidRDefault="00E57F82" w:rsidP="00A5009A">
      <w:pPr>
        <w:numPr>
          <w:ilvl w:val="0"/>
          <w:numId w:val="5"/>
        </w:numPr>
        <w:tabs>
          <w:tab w:val="left" w:pos="567"/>
        </w:tabs>
        <w:ind w:hanging="840"/>
        <w:rPr>
          <w:rFonts w:ascii="標楷體" w:eastAsia="標楷體" w:hAnsi="標楷體" w:cs="標楷體" w:hint="eastAsia"/>
        </w:rPr>
      </w:pPr>
      <w:r>
        <w:rPr>
          <w:rFonts w:ascii="標楷體" w:eastAsia="標楷體" w:hAnsi="標楷體" w:cs="標楷體" w:hint="eastAsia"/>
          <w:lang w:eastAsia="zh-TW"/>
        </w:rPr>
        <w:t>報名方式：</w:t>
      </w:r>
    </w:p>
    <w:p w:rsidR="00E57F82" w:rsidRDefault="00E57F82" w:rsidP="00E57F82">
      <w:pPr>
        <w:numPr>
          <w:ilvl w:val="1"/>
          <w:numId w:val="5"/>
        </w:numPr>
        <w:tabs>
          <w:tab w:val="left" w:pos="567"/>
        </w:tabs>
        <w:rPr>
          <w:rFonts w:ascii="標楷體" w:eastAsia="標楷體" w:hAnsi="標楷體" w:cs="標楷體" w:hint="eastAsia"/>
        </w:rPr>
      </w:pPr>
      <w:r w:rsidRPr="00E57F82">
        <w:rPr>
          <w:rFonts w:ascii="標楷體" w:eastAsia="標楷體" w:hAnsi="標楷體" w:cs="標楷體" w:hint="eastAsia"/>
        </w:rPr>
        <w:t>採線上報名，請至</w:t>
      </w:r>
      <w:hyperlink r:id="rId10" w:history="1">
        <w:r w:rsidR="003B4E4B" w:rsidRPr="00774B96">
          <w:rPr>
            <w:rStyle w:val="a5"/>
            <w:rFonts w:ascii="標楷體" w:eastAsia="標楷體" w:hAnsi="標楷體" w:cs="標楷體" w:hint="eastAsia"/>
          </w:rPr>
          <w:t>https://goo.gl/japgHF</w:t>
        </w:r>
      </w:hyperlink>
      <w:r w:rsidR="003B4E4B">
        <w:rPr>
          <w:rFonts w:ascii="標楷體" w:eastAsia="標楷體" w:hAnsi="標楷體" w:cs="標楷體" w:hint="eastAsia"/>
          <w:lang w:eastAsia="zh-TW"/>
        </w:rPr>
        <w:t xml:space="preserve"> </w:t>
      </w:r>
      <w:r w:rsidRPr="003B4E4B">
        <w:rPr>
          <w:rFonts w:ascii="標楷體" w:eastAsia="標楷體" w:hAnsi="標楷體" w:cs="標楷體" w:hint="eastAsia"/>
        </w:rPr>
        <w:t>填寫報名資料</w:t>
      </w:r>
      <w:r w:rsidRPr="00E57F82">
        <w:rPr>
          <w:rFonts w:ascii="標楷體" w:eastAsia="標楷體" w:hAnsi="標楷體" w:cs="標楷體" w:hint="eastAsia"/>
        </w:rPr>
        <w:t>。</w:t>
      </w:r>
    </w:p>
    <w:p w:rsidR="00E57F82" w:rsidRDefault="00E57F82" w:rsidP="00C36159">
      <w:pPr>
        <w:numPr>
          <w:ilvl w:val="1"/>
          <w:numId w:val="5"/>
        </w:numPr>
        <w:tabs>
          <w:tab w:val="left" w:pos="567"/>
        </w:tabs>
        <w:rPr>
          <w:rFonts w:ascii="標楷體" w:eastAsia="標楷體" w:hAnsi="標楷體" w:cs="標楷體" w:hint="eastAsia"/>
        </w:rPr>
      </w:pPr>
      <w:r w:rsidRPr="00E57F82">
        <w:rPr>
          <w:rFonts w:ascii="標楷體" w:eastAsia="標楷體" w:hAnsi="標楷體" w:cs="標楷體" w:hint="eastAsia"/>
        </w:rPr>
        <w:t>無法使用線上報名者，請填寫附表「</w:t>
      </w:r>
      <w:r w:rsidR="000547ED" w:rsidRPr="00C849F6">
        <w:rPr>
          <w:rFonts w:ascii="標楷體" w:eastAsia="標楷體" w:hAnsi="標楷體" w:cs="標楷體" w:hint="eastAsia"/>
        </w:rPr>
        <w:t>107年</w:t>
      </w:r>
      <w:r w:rsidR="00C849F6">
        <w:rPr>
          <w:rFonts w:ascii="標楷體" w:eastAsia="標楷體" w:hAnsi="標楷體" w:cs="標楷體" w:hint="eastAsia"/>
          <w:lang w:eastAsia="zh-TW"/>
        </w:rPr>
        <w:t>《</w:t>
      </w:r>
      <w:r w:rsidR="00FE44F1">
        <w:rPr>
          <w:rFonts w:ascii="標楷體" w:eastAsia="標楷體" w:hAnsi="標楷體" w:cs="標楷體" w:hint="eastAsia"/>
        </w:rPr>
        <w:t>桃園鐵玫瑰藝術學院</w:t>
      </w:r>
      <w:r w:rsidR="00FE44F1">
        <w:rPr>
          <w:rFonts w:ascii="標楷體" w:eastAsia="標楷體" w:hAnsi="標楷體" w:cs="標楷體" w:hint="eastAsia"/>
          <w:lang w:eastAsia="zh-TW"/>
        </w:rPr>
        <w:t>》</w:t>
      </w:r>
      <w:r w:rsidR="00C849F6" w:rsidRPr="00C849F6">
        <w:rPr>
          <w:rFonts w:ascii="標楷體" w:eastAsia="標楷體" w:hAnsi="標楷體" w:cs="標楷體" w:hint="eastAsia"/>
        </w:rPr>
        <w:t>-藝文研習</w:t>
      </w:r>
      <w:r w:rsidRPr="00E57F82">
        <w:rPr>
          <w:rFonts w:ascii="標楷體" w:eastAsia="標楷體" w:hAnsi="標楷體" w:cs="標楷體" w:hint="eastAsia"/>
        </w:rPr>
        <w:t>報名表」，傳真至：立璿行銷有限公司(傳真號碼：02-</w:t>
      </w:r>
      <w:r w:rsidR="00C36159" w:rsidRPr="00C36159">
        <w:t xml:space="preserve"> </w:t>
      </w:r>
      <w:r w:rsidR="00C36159" w:rsidRPr="00C36159">
        <w:rPr>
          <w:rFonts w:ascii="標楷體" w:eastAsia="標楷體" w:hAnsi="標楷體" w:cs="標楷體"/>
        </w:rPr>
        <w:t>8258-6128</w:t>
      </w:r>
      <w:r w:rsidRPr="00E57F82">
        <w:rPr>
          <w:rFonts w:ascii="標楷體" w:eastAsia="標楷體" w:hAnsi="標楷體" w:cs="標楷體" w:hint="eastAsia"/>
        </w:rPr>
        <w:t>)，或至桃園展演中心、中壢藝術館、光影文化館服務台填寫報名表。</w:t>
      </w:r>
    </w:p>
    <w:p w:rsidR="00A5009A" w:rsidRDefault="00A5009A" w:rsidP="00A5009A">
      <w:pPr>
        <w:numPr>
          <w:ilvl w:val="0"/>
          <w:numId w:val="5"/>
        </w:numPr>
        <w:tabs>
          <w:tab w:val="left" w:pos="567"/>
        </w:tabs>
        <w:ind w:hanging="840"/>
        <w:rPr>
          <w:rFonts w:ascii="標楷體" w:eastAsia="標楷體" w:hAnsi="標楷體" w:cs="標楷體" w:hint="eastAsia"/>
        </w:rPr>
      </w:pPr>
      <w:r>
        <w:rPr>
          <w:rFonts w:ascii="標楷體" w:eastAsia="標楷體" w:hAnsi="標楷體" w:cs="標楷體" w:hint="eastAsia"/>
        </w:rPr>
        <w:t>注意事項：</w:t>
      </w:r>
    </w:p>
    <w:p w:rsidR="00A5009A" w:rsidRDefault="00A5009A" w:rsidP="00A5009A">
      <w:pPr>
        <w:numPr>
          <w:ilvl w:val="0"/>
          <w:numId w:val="2"/>
        </w:numPr>
        <w:rPr>
          <w:rFonts w:ascii="標楷體" w:eastAsia="標楷體" w:hAnsi="標楷體" w:cs="標楷體" w:hint="eastAsia"/>
        </w:rPr>
      </w:pPr>
      <w:r>
        <w:rPr>
          <w:rFonts w:ascii="標楷體" w:eastAsia="標楷體" w:hAnsi="標楷體" w:cs="標楷體" w:hint="eastAsia"/>
        </w:rPr>
        <w:t>因個人因素退訓</w:t>
      </w:r>
      <w:r w:rsidRPr="00F934AF">
        <w:rPr>
          <w:rFonts w:ascii="標楷體" w:eastAsia="標楷體" w:hAnsi="標楷體" w:cs="標楷體" w:hint="eastAsia"/>
        </w:rPr>
        <w:t>者，學費全額不予</w:t>
      </w:r>
      <w:r>
        <w:rPr>
          <w:rFonts w:ascii="標楷體" w:eastAsia="標楷體" w:hAnsi="標楷體" w:cs="標楷體" w:hint="eastAsia"/>
        </w:rPr>
        <w:t>退還，亦不接受延期使用。</w:t>
      </w:r>
    </w:p>
    <w:p w:rsidR="00A5009A" w:rsidRPr="00F47FA4" w:rsidRDefault="00A5009A" w:rsidP="005E4163">
      <w:pPr>
        <w:numPr>
          <w:ilvl w:val="0"/>
          <w:numId w:val="2"/>
        </w:numPr>
        <w:rPr>
          <w:rFonts w:ascii="標楷體" w:eastAsia="標楷體" w:hAnsi="標楷體" w:cs="標楷體" w:hint="eastAsia"/>
          <w:lang w:eastAsia="zh-TW"/>
        </w:rPr>
      </w:pPr>
      <w:r w:rsidRPr="00F47FA4">
        <w:rPr>
          <w:rFonts w:ascii="標楷體" w:eastAsia="標楷體" w:hAnsi="標楷體" w:cs="標楷體" w:hint="eastAsia"/>
        </w:rPr>
        <w:t>如本單位因故未開班或未如期開班，本單位</w:t>
      </w:r>
      <w:r w:rsidR="005E4163" w:rsidRPr="00F47FA4">
        <w:rPr>
          <w:rFonts w:ascii="標楷體" w:eastAsia="標楷體" w:hAnsi="標楷體" w:cs="標楷體" w:hint="eastAsia"/>
        </w:rPr>
        <w:t>將主動通知學員並全數退還學員已繳交之費用</w:t>
      </w:r>
      <w:r w:rsidR="005E4163" w:rsidRPr="00F47FA4">
        <w:rPr>
          <w:rFonts w:ascii="標楷體" w:eastAsia="標楷體" w:hAnsi="標楷體" w:cs="標楷體" w:hint="eastAsia"/>
          <w:lang w:eastAsia="zh-TW"/>
        </w:rPr>
        <w:t>。</w:t>
      </w:r>
    </w:p>
    <w:p w:rsidR="00A5009A" w:rsidRDefault="00A5009A" w:rsidP="00A5009A">
      <w:pPr>
        <w:numPr>
          <w:ilvl w:val="0"/>
          <w:numId w:val="2"/>
        </w:numPr>
        <w:rPr>
          <w:rFonts w:ascii="標楷體" w:eastAsia="標楷體" w:hAnsi="標楷體" w:cs="標楷體" w:hint="eastAsia"/>
        </w:rPr>
      </w:pPr>
      <w:r>
        <w:rPr>
          <w:rFonts w:ascii="標楷體" w:eastAsia="標楷體" w:hAnsi="標楷體" w:cs="標楷體" w:hint="eastAsia"/>
        </w:rPr>
        <w:t>參與</w:t>
      </w:r>
      <w:r w:rsidR="00DD2B90">
        <w:rPr>
          <w:rFonts w:ascii="標楷體" w:eastAsia="標楷體" w:hAnsi="標楷體" w:cs="標楷體" w:hint="eastAsia"/>
          <w:lang w:eastAsia="zh-TW"/>
        </w:rPr>
        <w:t>研習</w:t>
      </w:r>
      <w:r>
        <w:rPr>
          <w:rFonts w:ascii="標楷體" w:eastAsia="標楷體" w:hAnsi="標楷體" w:cs="標楷體" w:hint="eastAsia"/>
        </w:rPr>
        <w:t>之公務員及桃園市內教師可登錄研習時數；教師請於</w:t>
      </w:r>
      <w:r w:rsidRPr="00F934AF">
        <w:rPr>
          <w:rFonts w:ascii="標楷體" w:eastAsia="標楷體" w:hAnsi="標楷體" w:cs="標楷體" w:hint="eastAsia"/>
          <w:lang w:eastAsia="zh-TW"/>
        </w:rPr>
        <w:t>每期課程開課前</w:t>
      </w:r>
      <w:r>
        <w:rPr>
          <w:rFonts w:ascii="標楷體" w:eastAsia="標楷體" w:hAnsi="標楷體" w:cs="標楷體" w:hint="eastAsia"/>
        </w:rPr>
        <w:t>至「桃園市教師專業發展研習系統」報名；活動當天需簽到/簽退，遲到超過20分鐘或未依規定簽到/簽退者，一律不核發研習時數。</w:t>
      </w:r>
    </w:p>
    <w:p w:rsidR="00A5009A" w:rsidRDefault="00A5009A" w:rsidP="00A5009A">
      <w:pPr>
        <w:numPr>
          <w:ilvl w:val="0"/>
          <w:numId w:val="2"/>
        </w:numPr>
        <w:rPr>
          <w:rFonts w:ascii="標楷體" w:eastAsia="標楷體" w:hAnsi="標楷體" w:cs="標楷體" w:hint="eastAsia"/>
        </w:rPr>
      </w:pPr>
      <w:r>
        <w:rPr>
          <w:rFonts w:ascii="標楷體" w:eastAsia="標楷體" w:hAnsi="標楷體" w:cs="標楷體" w:hint="eastAsia"/>
          <w:color w:val="000000"/>
        </w:rPr>
        <w:t>本次活動將攝、錄影記錄，參與活動即代表您同意主辦單位使用您於活動中的肖像畫面以及照片，並於後續之活動花絮影片宣傳中使用。</w:t>
      </w:r>
    </w:p>
    <w:p w:rsidR="00A5009A" w:rsidRPr="00D21829" w:rsidRDefault="00A5009A" w:rsidP="00D21829">
      <w:pPr>
        <w:numPr>
          <w:ilvl w:val="0"/>
          <w:numId w:val="2"/>
        </w:numPr>
        <w:rPr>
          <w:rFonts w:ascii="標楷體" w:eastAsia="標楷體" w:hAnsi="標楷體" w:cs="標楷體"/>
        </w:rPr>
      </w:pPr>
      <w:r>
        <w:rPr>
          <w:rFonts w:ascii="標楷體" w:eastAsia="標楷體" w:hAnsi="標楷體" w:cs="標楷體" w:hint="eastAsia"/>
        </w:rPr>
        <w:t>本</w:t>
      </w:r>
      <w:r w:rsidR="00D21829">
        <w:rPr>
          <w:rFonts w:ascii="標楷體" w:eastAsia="標楷體" w:hAnsi="標楷體" w:cs="標楷體" w:hint="eastAsia"/>
        </w:rPr>
        <w:t>單位有權保留課程變動及時間調整之權利，課程若有變更將會提前告知</w:t>
      </w:r>
      <w:r w:rsidR="00D21829">
        <w:rPr>
          <w:rFonts w:ascii="標楷體" w:eastAsia="標楷體" w:hAnsi="標楷體" w:cs="標楷體" w:hint="eastAsia"/>
          <w:lang w:eastAsia="zh-TW"/>
        </w:rPr>
        <w:t>。</w:t>
      </w:r>
      <w:r w:rsidRPr="00D21829">
        <w:rPr>
          <w:rFonts w:ascii="標楷體" w:eastAsia="標楷體" w:hAnsi="標楷體" w:cs="標楷體" w:hint="eastAsia"/>
        </w:rPr>
        <w:t>以上若有未盡事宜，主辦單位保留修改之權利。</w:t>
      </w:r>
    </w:p>
    <w:p w:rsidR="00A5009A" w:rsidRDefault="00A5009A" w:rsidP="00A5009A">
      <w:pPr>
        <w:numPr>
          <w:ilvl w:val="0"/>
          <w:numId w:val="2"/>
        </w:numPr>
        <w:rPr>
          <w:rFonts w:ascii="標楷體" w:eastAsia="標楷體" w:hAnsi="標楷體" w:cs="標楷體" w:hint="eastAsia"/>
          <w:color w:val="000000"/>
        </w:rPr>
      </w:pPr>
      <w:r>
        <w:rPr>
          <w:rFonts w:ascii="標楷體" w:eastAsia="標楷體" w:hAnsi="標楷體" w:cs="標楷體"/>
        </w:rPr>
        <w:t>活動簡章及報名表可至</w:t>
      </w:r>
      <w:r>
        <w:rPr>
          <w:rFonts w:ascii="標楷體" w:eastAsia="標楷體" w:hAnsi="標楷體" w:cs="標楷體" w:hint="eastAsia"/>
        </w:rPr>
        <w:t>桃園展演中心官方網站及臉書粉絲團</w:t>
      </w:r>
      <w:r>
        <w:rPr>
          <w:rFonts w:ascii="標楷體" w:eastAsia="標楷體" w:hAnsi="標楷體" w:cs="標楷體"/>
        </w:rPr>
        <w:t>下載。</w:t>
      </w:r>
    </w:p>
    <w:p w:rsidR="00500528" w:rsidRPr="00500528" w:rsidRDefault="00A5009A" w:rsidP="00C36159">
      <w:pPr>
        <w:numPr>
          <w:ilvl w:val="0"/>
          <w:numId w:val="2"/>
        </w:numPr>
        <w:rPr>
          <w:rFonts w:ascii="標楷體" w:eastAsia="標楷體" w:hAnsi="標楷體" w:cs="標楷體" w:hint="eastAsia"/>
          <w:color w:val="000000"/>
          <w:sz w:val="36"/>
        </w:rPr>
      </w:pPr>
      <w:r>
        <w:rPr>
          <w:rFonts w:ascii="標楷體" w:eastAsia="標楷體" w:hAnsi="標楷體" w:cs="標楷體" w:hint="eastAsia"/>
          <w:color w:val="000000"/>
        </w:rPr>
        <w:t>如有任何問題，請不吝與主辦單位聯繫：(02)</w:t>
      </w:r>
      <w:r w:rsidR="00C36159" w:rsidRPr="00C36159">
        <w:t xml:space="preserve"> </w:t>
      </w:r>
      <w:r w:rsidR="00C36159" w:rsidRPr="00C36159">
        <w:rPr>
          <w:rFonts w:ascii="標楷體" w:eastAsia="標楷體" w:hAnsi="標楷體" w:cs="標楷體"/>
          <w:color w:val="000000"/>
        </w:rPr>
        <w:t>2256-2258</w:t>
      </w:r>
      <w:r w:rsidR="00500528">
        <w:rPr>
          <w:rFonts w:ascii="標楷體" w:eastAsia="標楷體" w:hAnsi="標楷體" w:cs="標楷體" w:hint="eastAsia"/>
          <w:color w:val="000000"/>
          <w:lang w:eastAsia="zh-TW"/>
        </w:rPr>
        <w:t xml:space="preserve"> 或</w:t>
      </w:r>
    </w:p>
    <w:p w:rsidR="000547ED" w:rsidRDefault="00500528" w:rsidP="000547ED">
      <w:pPr>
        <w:ind w:left="840"/>
        <w:rPr>
          <w:rFonts w:ascii="標楷體" w:eastAsia="標楷體" w:hAnsi="標楷體" w:cs="標楷體" w:hint="eastAsia"/>
          <w:color w:val="000000"/>
          <w:lang w:eastAsia="zh-TW"/>
        </w:rPr>
      </w:pPr>
      <w:r w:rsidRPr="00500528">
        <w:rPr>
          <w:rFonts w:ascii="標楷體" w:eastAsia="標楷體" w:hAnsi="標楷體" w:cs="標楷體" w:hint="eastAsia"/>
          <w:color w:val="000000"/>
          <w:lang w:eastAsia="zh-TW"/>
        </w:rPr>
        <w:t xml:space="preserve">E-mail: </w:t>
      </w:r>
      <w:hyperlink r:id="rId11" w:history="1">
        <w:r w:rsidR="00B7460B" w:rsidRPr="00774B96">
          <w:rPr>
            <w:rStyle w:val="a5"/>
            <w:rFonts w:ascii="標楷體" w:eastAsia="標楷體" w:hAnsi="標楷體" w:cs="標楷體" w:hint="eastAsia"/>
          </w:rPr>
          <w:t>zs54698969@gmail.com</w:t>
        </w:r>
      </w:hyperlink>
      <w:r w:rsidR="00B7460B">
        <w:rPr>
          <w:rFonts w:ascii="標楷體" w:eastAsia="標楷體" w:hAnsi="標楷體" w:cs="標楷體" w:hint="eastAsia"/>
          <w:color w:val="000000"/>
          <w:lang w:eastAsia="zh-TW"/>
        </w:rPr>
        <w:t xml:space="preserve"> </w:t>
      </w:r>
      <w:r w:rsidR="00A5009A">
        <w:rPr>
          <w:rFonts w:ascii="標楷體" w:eastAsia="標楷體" w:hAnsi="標楷體" w:cs="標楷體" w:hint="eastAsia"/>
          <w:color w:val="000000"/>
        </w:rPr>
        <w:t>。</w:t>
      </w:r>
    </w:p>
    <w:p w:rsidR="001977CC" w:rsidRPr="000547ED" w:rsidRDefault="001977CC" w:rsidP="000547ED">
      <w:pPr>
        <w:ind w:left="840"/>
        <w:rPr>
          <w:rFonts w:ascii="標楷體" w:eastAsia="標楷體" w:hAnsi="標楷體" w:cs="標楷體" w:hint="eastAsia"/>
          <w:color w:val="000000"/>
          <w:lang w:eastAsia="zh-TW"/>
        </w:rPr>
      </w:pPr>
    </w:p>
    <w:tbl>
      <w:tblPr>
        <w:tblW w:w="11064"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5"/>
        <w:gridCol w:w="1448"/>
        <w:gridCol w:w="1593"/>
        <w:gridCol w:w="2268"/>
        <w:gridCol w:w="1454"/>
        <w:gridCol w:w="2566"/>
      </w:tblGrid>
      <w:tr w:rsidR="00115356" w:rsidRPr="00A60E2A" w:rsidTr="00DA282C">
        <w:trPr>
          <w:trHeight w:val="539"/>
        </w:trPr>
        <w:tc>
          <w:tcPr>
            <w:tcW w:w="11064" w:type="dxa"/>
            <w:gridSpan w:val="6"/>
            <w:shd w:val="clear" w:color="auto" w:fill="auto"/>
            <w:vAlign w:val="center"/>
          </w:tcPr>
          <w:p w:rsidR="00115356" w:rsidRPr="00642563" w:rsidRDefault="000547ED" w:rsidP="00D71C94">
            <w:pPr>
              <w:jc w:val="center"/>
              <w:rPr>
                <w:rFonts w:ascii="標楷體" w:eastAsia="標楷體" w:hAnsi="標楷體" w:cs="標楷體" w:hint="eastAsia"/>
                <w:b/>
                <w:sz w:val="27"/>
                <w:szCs w:val="27"/>
              </w:rPr>
            </w:pPr>
            <w:r w:rsidRPr="00C849F6">
              <w:rPr>
                <w:rFonts w:ascii="標楷體" w:eastAsia="標楷體" w:hAnsi="標楷體" w:cs="標楷體" w:hint="eastAsia"/>
                <w:b/>
                <w:sz w:val="27"/>
                <w:szCs w:val="27"/>
              </w:rPr>
              <w:t>107年</w:t>
            </w:r>
            <w:r w:rsidR="00FE44F1">
              <w:rPr>
                <w:rFonts w:ascii="標楷體" w:eastAsia="標楷體" w:hAnsi="標楷體" w:cs="標楷體" w:hint="eastAsia"/>
                <w:b/>
                <w:sz w:val="27"/>
                <w:szCs w:val="27"/>
              </w:rPr>
              <w:t>《桃園鐵玫瑰藝術學院</w:t>
            </w:r>
            <w:r w:rsidR="00FE44F1">
              <w:rPr>
                <w:rFonts w:ascii="標楷體" w:eastAsia="標楷體" w:hAnsi="標楷體" w:cs="標楷體" w:hint="eastAsia"/>
                <w:b/>
                <w:sz w:val="27"/>
                <w:szCs w:val="27"/>
                <w:lang w:eastAsia="zh-TW"/>
              </w:rPr>
              <w:t>》</w:t>
            </w:r>
            <w:r w:rsidR="00C849F6" w:rsidRPr="00C849F6">
              <w:rPr>
                <w:rFonts w:ascii="標楷體" w:eastAsia="標楷體" w:hAnsi="標楷體" w:cs="標楷體" w:hint="eastAsia"/>
                <w:b/>
                <w:sz w:val="27"/>
                <w:szCs w:val="27"/>
              </w:rPr>
              <w:t>-藝文研習報名表</w:t>
            </w:r>
          </w:p>
        </w:tc>
      </w:tr>
      <w:tr w:rsidR="00115356" w:rsidRPr="00A60E2A" w:rsidTr="00DA282C">
        <w:trPr>
          <w:trHeight w:val="539"/>
        </w:trPr>
        <w:tc>
          <w:tcPr>
            <w:tcW w:w="1735"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姓名</w:t>
            </w:r>
          </w:p>
        </w:tc>
        <w:tc>
          <w:tcPr>
            <w:tcW w:w="5309" w:type="dxa"/>
            <w:gridSpan w:val="3"/>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c>
          <w:tcPr>
            <w:tcW w:w="1454"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性別</w:t>
            </w:r>
          </w:p>
        </w:tc>
        <w:tc>
          <w:tcPr>
            <w:tcW w:w="2566"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r>
      <w:tr w:rsidR="005E4163" w:rsidRPr="00A60E2A" w:rsidTr="00DA282C">
        <w:trPr>
          <w:trHeight w:val="539"/>
        </w:trPr>
        <w:tc>
          <w:tcPr>
            <w:tcW w:w="1735"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年齡</w:t>
            </w:r>
          </w:p>
        </w:tc>
        <w:tc>
          <w:tcPr>
            <w:tcW w:w="1448"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c>
          <w:tcPr>
            <w:tcW w:w="1593"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職業</w:t>
            </w:r>
          </w:p>
        </w:tc>
        <w:tc>
          <w:tcPr>
            <w:tcW w:w="2268"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c>
          <w:tcPr>
            <w:tcW w:w="1454"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聯絡電話</w:t>
            </w:r>
          </w:p>
        </w:tc>
        <w:tc>
          <w:tcPr>
            <w:tcW w:w="2566"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r>
      <w:tr w:rsidR="00115356" w:rsidRPr="00A60E2A" w:rsidTr="00DA282C">
        <w:trPr>
          <w:trHeight w:val="539"/>
        </w:trPr>
        <w:tc>
          <w:tcPr>
            <w:tcW w:w="1735"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電子信箱</w:t>
            </w:r>
          </w:p>
        </w:tc>
        <w:tc>
          <w:tcPr>
            <w:tcW w:w="9329" w:type="dxa"/>
            <w:gridSpan w:val="5"/>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p>
        </w:tc>
      </w:tr>
      <w:tr w:rsidR="00115356" w:rsidRPr="00A60E2A" w:rsidTr="000547ED">
        <w:trPr>
          <w:trHeight w:val="1103"/>
        </w:trPr>
        <w:tc>
          <w:tcPr>
            <w:tcW w:w="1735" w:type="dxa"/>
            <w:shd w:val="clear" w:color="auto" w:fill="auto"/>
            <w:vAlign w:val="center"/>
          </w:tcPr>
          <w:p w:rsidR="00115356" w:rsidRPr="00A60E2A" w:rsidRDefault="00115356" w:rsidP="00A60E2A">
            <w:pPr>
              <w:tabs>
                <w:tab w:val="left" w:pos="567"/>
              </w:tabs>
              <w:jc w:val="center"/>
              <w:rPr>
                <w:rFonts w:ascii="標楷體" w:eastAsia="標楷體" w:hAnsi="標楷體" w:cs="標楷體" w:hint="eastAsia"/>
                <w:sz w:val="27"/>
                <w:szCs w:val="27"/>
                <w:lang w:eastAsia="zh-TW"/>
              </w:rPr>
            </w:pPr>
            <w:r w:rsidRPr="00A60E2A">
              <w:rPr>
                <w:rFonts w:ascii="標楷體" w:eastAsia="標楷體" w:hAnsi="標楷體" w:cs="標楷體" w:hint="eastAsia"/>
                <w:sz w:val="27"/>
                <w:szCs w:val="27"/>
                <w:lang w:eastAsia="zh-TW"/>
              </w:rPr>
              <w:t>參加場次</w:t>
            </w:r>
          </w:p>
        </w:tc>
        <w:tc>
          <w:tcPr>
            <w:tcW w:w="9329" w:type="dxa"/>
            <w:gridSpan w:val="5"/>
            <w:shd w:val="clear" w:color="auto" w:fill="auto"/>
            <w:vAlign w:val="center"/>
          </w:tcPr>
          <w:p w:rsidR="001E7C53" w:rsidRDefault="008D066A" w:rsidP="00A60E2A">
            <w:pPr>
              <w:jc w:val="both"/>
              <w:rPr>
                <w:rFonts w:ascii="標楷體" w:eastAsia="標楷體" w:hAnsi="標楷體" w:cs="標楷體" w:hint="eastAsia"/>
                <w:sz w:val="27"/>
                <w:szCs w:val="27"/>
                <w:lang w:eastAsia="zh-TW"/>
              </w:rPr>
            </w:pPr>
            <w:r>
              <w:rPr>
                <w:rFonts w:ascii="標楷體" w:eastAsia="標楷體" w:hAnsi="標楷體" w:cs="標楷體" w:hint="eastAsia"/>
                <w:sz w:val="27"/>
                <w:szCs w:val="27"/>
                <w:lang w:eastAsia="zh-TW"/>
              </w:rPr>
              <w:t>西洋美術縱橫談</w:t>
            </w:r>
            <w:r w:rsidR="001E7C53">
              <w:rPr>
                <w:rFonts w:ascii="標楷體" w:eastAsia="標楷體" w:hAnsi="標楷體" w:cs="標楷體" w:hint="eastAsia"/>
                <w:sz w:val="27"/>
                <w:szCs w:val="27"/>
                <w:lang w:eastAsia="zh-TW"/>
              </w:rPr>
              <w:t>：</w:t>
            </w:r>
            <w:r w:rsidR="00115356" w:rsidRPr="00A60E2A">
              <w:rPr>
                <w:rFonts w:ascii="標楷體" w:eastAsia="標楷體" w:hAnsi="標楷體" w:cs="標楷體" w:hint="eastAsia"/>
                <w:sz w:val="27"/>
                <w:szCs w:val="27"/>
              </w:rPr>
              <w:t>□</w:t>
            </w:r>
            <w:r w:rsidR="001E7C53">
              <w:rPr>
                <w:rFonts w:ascii="標楷體" w:eastAsia="標楷體" w:hAnsi="標楷體" w:cs="標楷體" w:hint="eastAsia"/>
                <w:sz w:val="27"/>
                <w:szCs w:val="27"/>
                <w:lang w:eastAsia="zh-TW"/>
              </w:rPr>
              <w:t>第</w:t>
            </w:r>
            <w:r w:rsidR="00914768">
              <w:rPr>
                <w:rFonts w:ascii="標楷體" w:eastAsia="標楷體" w:hAnsi="標楷體" w:cs="標楷體" w:hint="eastAsia"/>
                <w:sz w:val="27"/>
                <w:szCs w:val="27"/>
                <w:lang w:eastAsia="zh-TW"/>
              </w:rPr>
              <w:t>3</w:t>
            </w:r>
            <w:r w:rsidR="00473FBB">
              <w:rPr>
                <w:rFonts w:ascii="標楷體" w:eastAsia="標楷體" w:hAnsi="標楷體" w:cs="標楷體" w:hint="eastAsia"/>
                <w:sz w:val="27"/>
                <w:szCs w:val="27"/>
                <w:lang w:eastAsia="zh-TW"/>
              </w:rPr>
              <w:t>期</w:t>
            </w:r>
          </w:p>
          <w:p w:rsidR="00115356" w:rsidRPr="00A60E2A" w:rsidRDefault="007022CE" w:rsidP="00A60E2A">
            <w:pPr>
              <w:jc w:val="both"/>
              <w:rPr>
                <w:rFonts w:ascii="標楷體" w:eastAsia="標楷體" w:hAnsi="標楷體" w:cs="標楷體" w:hint="eastAsia"/>
                <w:sz w:val="27"/>
                <w:szCs w:val="27"/>
                <w:lang w:eastAsia="zh-TW"/>
              </w:rPr>
            </w:pPr>
            <w:r>
              <w:rPr>
                <w:rFonts w:ascii="標楷體" w:eastAsia="標楷體" w:hAnsi="標楷體" w:cs="標楷體" w:hint="eastAsia"/>
                <w:sz w:val="27"/>
                <w:szCs w:val="27"/>
                <w:lang w:eastAsia="zh-TW"/>
              </w:rPr>
              <w:t>古典音樂逍遙遊</w:t>
            </w:r>
            <w:r w:rsidR="001E7C53">
              <w:rPr>
                <w:rFonts w:ascii="標楷體" w:eastAsia="標楷體" w:hAnsi="標楷體" w:cs="標楷體" w:hint="eastAsia"/>
                <w:sz w:val="27"/>
                <w:szCs w:val="27"/>
                <w:lang w:eastAsia="zh-TW"/>
              </w:rPr>
              <w:t>：</w:t>
            </w:r>
            <w:r w:rsidR="001E7C53" w:rsidRPr="00A60E2A">
              <w:rPr>
                <w:rFonts w:ascii="標楷體" w:eastAsia="標楷體" w:hAnsi="標楷體" w:cs="標楷體" w:hint="eastAsia"/>
                <w:sz w:val="27"/>
                <w:szCs w:val="27"/>
              </w:rPr>
              <w:t>□</w:t>
            </w:r>
            <w:r w:rsidR="001E7C53">
              <w:rPr>
                <w:rFonts w:ascii="標楷體" w:eastAsia="標楷體" w:hAnsi="標楷體" w:cs="標楷體" w:hint="eastAsia"/>
                <w:sz w:val="27"/>
                <w:szCs w:val="27"/>
                <w:lang w:eastAsia="zh-TW"/>
              </w:rPr>
              <w:t>第</w:t>
            </w:r>
            <w:r w:rsidR="00914768">
              <w:rPr>
                <w:rFonts w:ascii="標楷體" w:eastAsia="標楷體" w:hAnsi="標楷體" w:cs="標楷體" w:hint="eastAsia"/>
                <w:sz w:val="27"/>
                <w:szCs w:val="27"/>
                <w:lang w:eastAsia="zh-TW"/>
              </w:rPr>
              <w:t>3</w:t>
            </w:r>
            <w:r w:rsidR="00473FBB">
              <w:rPr>
                <w:rFonts w:ascii="標楷體" w:eastAsia="標楷體" w:hAnsi="標楷體" w:cs="標楷體" w:hint="eastAsia"/>
                <w:sz w:val="27"/>
                <w:szCs w:val="27"/>
                <w:lang w:eastAsia="zh-TW"/>
              </w:rPr>
              <w:t>期</w:t>
            </w:r>
          </w:p>
        </w:tc>
      </w:tr>
    </w:tbl>
    <w:p w:rsidR="001864D0" w:rsidRPr="00761ED8" w:rsidRDefault="008C22E5" w:rsidP="00761ED8">
      <w:pPr>
        <w:spacing w:line="276" w:lineRule="auto"/>
        <w:jc w:val="center"/>
        <w:rPr>
          <w:rFonts w:ascii="標楷體" w:eastAsia="標楷體" w:hAnsi="標楷體" w:cs="標楷體" w:hint="eastAsia"/>
          <w:lang w:eastAsia="zh-TW"/>
        </w:rPr>
      </w:pPr>
      <w:r>
        <w:rPr>
          <w:rFonts w:ascii="標楷體" w:eastAsia="標楷體" w:hAnsi="標楷體" w:cs="標楷體" w:hint="eastAsia"/>
          <w:b/>
          <w:sz w:val="28"/>
          <w:lang w:eastAsia="zh-TW"/>
        </w:rPr>
        <w:lastRenderedPageBreak/>
        <w:t>西洋美</w:t>
      </w:r>
      <w:r>
        <w:rPr>
          <w:rFonts w:ascii="標楷體" w:eastAsia="標楷體" w:hAnsi="標楷體" w:cs="標楷體" w:hint="eastAsia"/>
          <w:b/>
          <w:sz w:val="28"/>
        </w:rPr>
        <w:t>術</w:t>
      </w:r>
      <w:r>
        <w:rPr>
          <w:rFonts w:ascii="標楷體" w:eastAsia="標楷體" w:hAnsi="標楷體" w:cs="標楷體" w:hint="eastAsia"/>
          <w:b/>
          <w:sz w:val="28"/>
          <w:lang w:eastAsia="zh-TW"/>
        </w:rPr>
        <w:t>縱橫談 第</w:t>
      </w:r>
      <w:r w:rsidR="00914768">
        <w:rPr>
          <w:rFonts w:ascii="標楷體" w:eastAsia="標楷體" w:hAnsi="標楷體" w:cs="標楷體" w:hint="eastAsia"/>
          <w:b/>
          <w:sz w:val="28"/>
          <w:lang w:eastAsia="zh-TW"/>
        </w:rPr>
        <w:t>3</w:t>
      </w:r>
      <w:r>
        <w:rPr>
          <w:rFonts w:ascii="標楷體" w:eastAsia="標楷體" w:hAnsi="標楷體" w:cs="標楷體" w:hint="eastAsia"/>
          <w:b/>
          <w:sz w:val="28"/>
          <w:lang w:eastAsia="zh-TW"/>
        </w:rPr>
        <w:t>期課程綱要</w:t>
      </w:r>
    </w:p>
    <w:tbl>
      <w:tblPr>
        <w:tblW w:w="108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417"/>
        <w:gridCol w:w="2552"/>
        <w:gridCol w:w="6042"/>
      </w:tblGrid>
      <w:tr w:rsidR="000302AD" w:rsidRPr="001977CC" w:rsidTr="00DE2DBE">
        <w:trPr>
          <w:trHeight w:val="397"/>
        </w:trPr>
        <w:tc>
          <w:tcPr>
            <w:tcW w:w="851" w:type="dxa"/>
            <w:shd w:val="clear" w:color="auto" w:fill="auto"/>
            <w:vAlign w:val="center"/>
          </w:tcPr>
          <w:p w:rsidR="00C31B89" w:rsidRPr="001977CC" w:rsidRDefault="00C31B89" w:rsidP="00C31B89">
            <w:pPr>
              <w:spacing w:line="320" w:lineRule="exact"/>
              <w:jc w:val="both"/>
              <w:rPr>
                <w:rFonts w:ascii="標楷體" w:eastAsia="標楷體" w:hAnsi="標楷體" w:cs="標楷體"/>
                <w:lang w:eastAsia="zh-TW"/>
              </w:rPr>
            </w:pPr>
            <w:r w:rsidRPr="001977CC">
              <w:rPr>
                <w:rFonts w:ascii="標楷體" w:eastAsia="標楷體" w:hAnsi="標楷體" w:cs="標楷體" w:hint="eastAsia"/>
                <w:lang w:eastAsia="zh-TW"/>
              </w:rPr>
              <w:t>課程</w:t>
            </w:r>
          </w:p>
        </w:tc>
        <w:tc>
          <w:tcPr>
            <w:tcW w:w="1417" w:type="dxa"/>
            <w:vAlign w:val="center"/>
          </w:tcPr>
          <w:p w:rsidR="00C31B89" w:rsidRPr="001977CC" w:rsidRDefault="00C31B89" w:rsidP="00C31B89">
            <w:pPr>
              <w:spacing w:line="320" w:lineRule="exact"/>
              <w:jc w:val="both"/>
              <w:rPr>
                <w:rFonts w:ascii="標楷體" w:eastAsia="標楷體" w:hAnsi="標楷體" w:cs="標楷體" w:hint="eastAsia"/>
                <w:lang w:eastAsia="zh-TW"/>
              </w:rPr>
            </w:pPr>
            <w:r w:rsidRPr="001977CC">
              <w:rPr>
                <w:rFonts w:ascii="標楷體" w:eastAsia="標楷體" w:hAnsi="標楷體" w:cs="標楷體" w:hint="eastAsia"/>
                <w:lang w:eastAsia="zh-TW"/>
              </w:rPr>
              <w:t>日期</w:t>
            </w:r>
          </w:p>
        </w:tc>
        <w:tc>
          <w:tcPr>
            <w:tcW w:w="2552" w:type="dxa"/>
            <w:shd w:val="clear" w:color="auto" w:fill="auto"/>
            <w:vAlign w:val="center"/>
          </w:tcPr>
          <w:p w:rsidR="00C31B89" w:rsidRPr="001977CC" w:rsidRDefault="00C31B89" w:rsidP="00C31B89">
            <w:pPr>
              <w:spacing w:line="320" w:lineRule="exact"/>
              <w:jc w:val="both"/>
              <w:rPr>
                <w:rFonts w:ascii="標楷體" w:eastAsia="標楷體" w:hAnsi="標楷體" w:cs="標楷體"/>
                <w:lang w:eastAsia="zh-TW"/>
              </w:rPr>
            </w:pPr>
            <w:r w:rsidRPr="001977CC">
              <w:rPr>
                <w:rFonts w:ascii="標楷體" w:eastAsia="標楷體" w:hAnsi="標楷體" w:cs="標楷體" w:hint="eastAsia"/>
                <w:lang w:eastAsia="zh-TW"/>
              </w:rPr>
              <w:t>主題</w:t>
            </w:r>
          </w:p>
        </w:tc>
        <w:tc>
          <w:tcPr>
            <w:tcW w:w="6042" w:type="dxa"/>
            <w:shd w:val="clear" w:color="auto" w:fill="auto"/>
            <w:vAlign w:val="center"/>
          </w:tcPr>
          <w:p w:rsidR="00C31B89" w:rsidRPr="001977CC" w:rsidRDefault="00C31B89" w:rsidP="00C31B89">
            <w:pPr>
              <w:spacing w:line="320" w:lineRule="exact"/>
              <w:jc w:val="both"/>
              <w:rPr>
                <w:rFonts w:ascii="標楷體" w:eastAsia="標楷體" w:hAnsi="標楷體" w:cs="標楷體"/>
                <w:lang w:eastAsia="zh-TW"/>
              </w:rPr>
            </w:pPr>
            <w:r w:rsidRPr="001977CC">
              <w:rPr>
                <w:rFonts w:ascii="標楷體" w:eastAsia="標楷體" w:hAnsi="標楷體" w:cs="標楷體" w:hint="eastAsia"/>
                <w:lang w:eastAsia="zh-TW"/>
              </w:rPr>
              <w:t>內容</w:t>
            </w:r>
          </w:p>
        </w:tc>
      </w:tr>
      <w:tr w:rsidR="000302AD" w:rsidRPr="001977CC" w:rsidTr="00DE2DBE">
        <w:trPr>
          <w:trHeight w:val="850"/>
        </w:trPr>
        <w:tc>
          <w:tcPr>
            <w:tcW w:w="851" w:type="dxa"/>
            <w:shd w:val="clear" w:color="auto" w:fill="auto"/>
            <w:vAlign w:val="center"/>
          </w:tcPr>
          <w:p w:rsidR="00370F84" w:rsidRPr="001977CC" w:rsidRDefault="00370F84"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1</w:t>
            </w:r>
          </w:p>
        </w:tc>
        <w:tc>
          <w:tcPr>
            <w:tcW w:w="1417" w:type="dxa"/>
            <w:vAlign w:val="center"/>
          </w:tcPr>
          <w:p w:rsidR="00370F84" w:rsidRPr="001977CC" w:rsidRDefault="00914768" w:rsidP="001977CC">
            <w:pPr>
              <w:spacing w:line="320" w:lineRule="exact"/>
              <w:jc w:val="center"/>
              <w:rPr>
                <w:rFonts w:ascii="標楷體" w:eastAsia="標楷體" w:hAnsi="標楷體" w:cs="標楷體" w:hint="eastAsia"/>
                <w:lang w:eastAsia="zh-TW"/>
              </w:rPr>
            </w:pPr>
            <w:r>
              <w:rPr>
                <w:rFonts w:ascii="標楷體" w:eastAsia="標楷體" w:hAnsi="標楷體" w:cs="標楷體" w:hint="eastAsia"/>
                <w:lang w:eastAsia="zh-TW"/>
              </w:rPr>
              <w:t>10</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01</w:t>
            </w:r>
            <w:r w:rsidR="000302AD" w:rsidRPr="001977CC">
              <w:rPr>
                <w:rFonts w:ascii="標楷體" w:eastAsia="標楷體" w:hAnsi="標楷體" w:cs="標楷體" w:hint="eastAsia"/>
                <w:lang w:eastAsia="zh-TW"/>
              </w:rPr>
              <w:t>日</w:t>
            </w:r>
          </w:p>
        </w:tc>
        <w:tc>
          <w:tcPr>
            <w:tcW w:w="2552" w:type="dxa"/>
            <w:shd w:val="clear" w:color="auto" w:fill="auto"/>
            <w:vAlign w:val="center"/>
          </w:tcPr>
          <w:p w:rsidR="00370F84" w:rsidRPr="00DE2DBE" w:rsidRDefault="00DE2DBE" w:rsidP="00C31B89">
            <w:pPr>
              <w:spacing w:line="320" w:lineRule="exact"/>
              <w:jc w:val="both"/>
              <w:rPr>
                <w:rFonts w:ascii="標楷體" w:eastAsia="標楷體" w:hAnsi="標楷體" w:cs="標楷體"/>
                <w:lang w:eastAsia="zh-TW"/>
              </w:rPr>
            </w:pPr>
            <w:r w:rsidRPr="00DE2DBE">
              <w:rPr>
                <w:rFonts w:ascii="標楷體" w:eastAsia="標楷體" w:hAnsi="標楷體"/>
                <w:color w:val="000000"/>
              </w:rPr>
              <w:t>英國的風景畫</w:t>
            </w:r>
          </w:p>
        </w:tc>
        <w:tc>
          <w:tcPr>
            <w:tcW w:w="6042" w:type="dxa"/>
            <w:shd w:val="clear" w:color="auto" w:fill="auto"/>
            <w:vAlign w:val="center"/>
          </w:tcPr>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康士特博 (John Constable, 1776-1837) </w:t>
            </w:r>
          </w:p>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忒納 (Joseph Mallord William Turner, 1775-1851) </w:t>
            </w:r>
          </w:p>
          <w:p w:rsidR="00370F84" w:rsidRPr="001977CC" w:rsidRDefault="00DE2DBE" w:rsidP="00DE2DBE">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英國的水彩風景畫</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2</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10</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08</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C31B89">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美國的哈德遜河畫派與寫實主義</w:t>
            </w:r>
          </w:p>
        </w:tc>
        <w:tc>
          <w:tcPr>
            <w:tcW w:w="6042" w:type="dxa"/>
            <w:shd w:val="clear" w:color="auto" w:fill="auto"/>
            <w:vAlign w:val="center"/>
          </w:tcPr>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哈德遜河畫派 (Hudson River School) </w:t>
            </w:r>
          </w:p>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荷馬 (Winslow Homer, 1836-1910) </w:t>
            </w:r>
          </w:p>
          <w:p w:rsidR="000302AD" w:rsidRPr="001977CC" w:rsidRDefault="00DE2DBE" w:rsidP="00DE2DBE">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伊金斯</w:t>
            </w:r>
            <w:r>
              <w:rPr>
                <w:rFonts w:ascii="標楷體" w:eastAsia="標楷體" w:hAnsi="標楷體" w:cs="標楷體" w:hint="eastAsia"/>
                <w:lang w:eastAsia="zh-TW"/>
              </w:rPr>
              <w:t xml:space="preserve"> (Thomas Eakins, 1844-1916) </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3</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10</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15</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DE2DBE">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象徵主義</w:t>
            </w:r>
            <w:r>
              <w:rPr>
                <w:rFonts w:ascii="標楷體" w:eastAsia="標楷體" w:hAnsi="標楷體" w:cs="標楷體" w:hint="eastAsia"/>
                <w:lang w:eastAsia="zh-TW"/>
              </w:rPr>
              <w:t xml:space="preserve">    </w:t>
            </w:r>
          </w:p>
        </w:tc>
        <w:tc>
          <w:tcPr>
            <w:tcW w:w="6042" w:type="dxa"/>
            <w:shd w:val="clear" w:color="auto" w:fill="auto"/>
            <w:vAlign w:val="center"/>
          </w:tcPr>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布雷克 (William Blake, 1757- 1827)  </w:t>
            </w:r>
          </w:p>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皮微德夏宛拿(Pierre Puvis de Chavannes, 1824-98) </w:t>
            </w:r>
          </w:p>
          <w:p w:rsidR="00DE2DBE" w:rsidRP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荷東 (Odilon Redon, 1840-1916) </w:t>
            </w:r>
          </w:p>
          <w:p w:rsidR="000302AD" w:rsidRPr="001977CC" w:rsidRDefault="00DE2DBE" w:rsidP="00DE2DBE">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莫侯  (Gustave Moreau, 1826-1898)</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4</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10</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22</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370F84">
            <w:pPr>
              <w:spacing w:line="320" w:lineRule="exact"/>
              <w:rPr>
                <w:rFonts w:ascii="標楷體" w:eastAsia="標楷體" w:hAnsi="標楷體" w:cs="標楷體"/>
                <w:lang w:eastAsia="zh-TW"/>
              </w:rPr>
            </w:pPr>
            <w:r w:rsidRPr="00DE2DBE">
              <w:rPr>
                <w:rFonts w:ascii="標楷體" w:eastAsia="標楷體" w:hAnsi="標楷體" w:cs="標楷體" w:hint="eastAsia"/>
                <w:lang w:eastAsia="zh-TW"/>
              </w:rPr>
              <w:t>印象派繪畫</w:t>
            </w:r>
          </w:p>
        </w:tc>
        <w:tc>
          <w:tcPr>
            <w:tcW w:w="6042" w:type="dxa"/>
            <w:shd w:val="clear" w:color="auto" w:fill="auto"/>
            <w:vAlign w:val="center"/>
          </w:tcPr>
          <w:p w:rsidR="00DE2DBE" w:rsidRDefault="00DE2DBE" w:rsidP="00C31B89">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馬內 (Édouard Manet, 1832-1883)</w:t>
            </w:r>
          </w:p>
          <w:p w:rsidR="000302AD" w:rsidRPr="001977CC" w:rsidRDefault="00DE2DBE" w:rsidP="00C31B89">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德嘎 (Edgar Degas, 1834-1917)</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5</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10</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29</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370F84">
            <w:pPr>
              <w:spacing w:line="320" w:lineRule="exact"/>
              <w:rPr>
                <w:rFonts w:ascii="標楷體" w:eastAsia="標楷體" w:hAnsi="標楷體" w:cs="標楷體"/>
                <w:lang w:eastAsia="zh-TW"/>
              </w:rPr>
            </w:pPr>
            <w:r w:rsidRPr="00DE2DBE">
              <w:rPr>
                <w:rFonts w:ascii="標楷體" w:eastAsia="標楷體" w:hAnsi="標楷體" w:cs="標楷體" w:hint="eastAsia"/>
                <w:lang w:eastAsia="zh-TW"/>
              </w:rPr>
              <w:t>印象派繪畫</w:t>
            </w:r>
          </w:p>
        </w:tc>
        <w:tc>
          <w:tcPr>
            <w:tcW w:w="6042" w:type="dxa"/>
            <w:shd w:val="clear" w:color="auto" w:fill="auto"/>
            <w:vAlign w:val="center"/>
          </w:tcPr>
          <w:p w:rsidR="00DE2DBE" w:rsidRDefault="00DE2DBE" w:rsidP="00370F84">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提梭</w:t>
            </w:r>
            <w:r>
              <w:rPr>
                <w:rFonts w:ascii="標楷體" w:eastAsia="標楷體" w:hAnsi="標楷體" w:cs="標楷體" w:hint="eastAsia"/>
                <w:lang w:eastAsia="zh-TW"/>
              </w:rPr>
              <w:t xml:space="preserve"> </w:t>
            </w:r>
            <w:r w:rsidRPr="00DE2DBE">
              <w:rPr>
                <w:rFonts w:ascii="標楷體" w:eastAsia="標楷體" w:hAnsi="標楷體" w:cs="標楷體" w:hint="eastAsia"/>
                <w:lang w:eastAsia="zh-TW"/>
              </w:rPr>
              <w:t xml:space="preserve">(James Tissot, 1836-1902) </w:t>
            </w:r>
          </w:p>
          <w:p w:rsid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 xml:space="preserve">布丹 (Eugène Boudin, 1824-1898) </w:t>
            </w:r>
          </w:p>
          <w:p w:rsid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莫內 (Claude Monet, 1840-1926)</w:t>
            </w:r>
          </w:p>
          <w:p w:rsidR="000302AD" w:rsidRPr="001977CC"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雷諾瓦 (Pierre-Auguste Renoir, 1841-1919)</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lang w:eastAsia="zh-TW"/>
              </w:rPr>
            </w:pPr>
            <w:r w:rsidRPr="001977CC">
              <w:rPr>
                <w:rFonts w:ascii="標楷體" w:eastAsia="標楷體" w:hAnsi="標楷體" w:cs="標楷體" w:hint="eastAsia"/>
                <w:lang w:eastAsia="zh-TW"/>
              </w:rPr>
              <w:t>6</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11</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05</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C31B89">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印象派繪畫</w:t>
            </w:r>
          </w:p>
        </w:tc>
        <w:tc>
          <w:tcPr>
            <w:tcW w:w="6042" w:type="dxa"/>
            <w:shd w:val="clear" w:color="auto" w:fill="auto"/>
            <w:vAlign w:val="center"/>
          </w:tcPr>
          <w:p w:rsidR="00DE2DBE" w:rsidRDefault="00DE2DBE" w:rsidP="00370F84">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巴吉爾 (Frédéric Bazille, 1841-1870)</w:t>
            </w:r>
          </w:p>
          <w:p w:rsidR="00DE2DBE" w:rsidRDefault="00DE2DBE" w:rsidP="00370F84">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給伊伯特 (Gustave Caillebotte, 1848-1894)</w:t>
            </w:r>
          </w:p>
          <w:p w:rsid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土魯茲-羅特列克 (Henri de Toulouse-Lautrec, 1864-1901)</w:t>
            </w:r>
          </w:p>
          <w:p w:rsid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畢沙霍 (Camille Pissarro, 1830-1903)</w:t>
            </w:r>
          </w:p>
          <w:p w:rsidR="000302AD" w:rsidRPr="001977CC"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西斯列 (Alfred Sisley, 1839-1899)</w:t>
            </w:r>
          </w:p>
        </w:tc>
      </w:tr>
      <w:tr w:rsidR="000302AD" w:rsidRPr="001977CC" w:rsidTr="00DE2DBE">
        <w:trPr>
          <w:trHeight w:val="850"/>
        </w:trPr>
        <w:tc>
          <w:tcPr>
            <w:tcW w:w="851" w:type="dxa"/>
            <w:shd w:val="clear" w:color="auto" w:fill="auto"/>
            <w:vAlign w:val="center"/>
          </w:tcPr>
          <w:p w:rsidR="000302AD" w:rsidRPr="001977CC" w:rsidRDefault="000302AD" w:rsidP="00DE2DBE">
            <w:pPr>
              <w:spacing w:line="320" w:lineRule="exact"/>
              <w:jc w:val="center"/>
              <w:rPr>
                <w:rFonts w:ascii="標楷體" w:eastAsia="標楷體" w:hAnsi="標楷體" w:cs="標楷體" w:hint="eastAsia"/>
                <w:lang w:eastAsia="zh-TW"/>
              </w:rPr>
            </w:pPr>
            <w:r w:rsidRPr="001977CC">
              <w:rPr>
                <w:rFonts w:ascii="標楷體" w:eastAsia="標楷體" w:hAnsi="標楷體" w:cs="標楷體" w:hint="eastAsia"/>
                <w:lang w:eastAsia="zh-TW"/>
              </w:rPr>
              <w:t>7</w:t>
            </w:r>
          </w:p>
        </w:tc>
        <w:tc>
          <w:tcPr>
            <w:tcW w:w="1417" w:type="dxa"/>
            <w:vAlign w:val="center"/>
          </w:tcPr>
          <w:p w:rsidR="000302AD" w:rsidRPr="001977CC" w:rsidRDefault="00914768" w:rsidP="001977CC">
            <w:pPr>
              <w:jc w:val="center"/>
            </w:pPr>
            <w:r>
              <w:rPr>
                <w:rFonts w:ascii="標楷體" w:eastAsia="標楷體" w:hAnsi="標楷體" w:cs="標楷體" w:hint="eastAsia"/>
                <w:lang w:eastAsia="zh-TW"/>
              </w:rPr>
              <w:t>11</w:t>
            </w:r>
            <w:r w:rsidR="000302AD" w:rsidRPr="001977CC">
              <w:rPr>
                <w:rFonts w:ascii="標楷體" w:eastAsia="標楷體" w:hAnsi="標楷體" w:cs="標楷體" w:hint="eastAsia"/>
                <w:lang w:eastAsia="zh-TW"/>
              </w:rPr>
              <w:t>月</w:t>
            </w:r>
            <w:r>
              <w:rPr>
                <w:rFonts w:ascii="標楷體" w:eastAsia="標楷體" w:hAnsi="標楷體" w:cs="標楷體" w:hint="eastAsia"/>
                <w:lang w:eastAsia="zh-TW"/>
              </w:rPr>
              <w:t>12</w:t>
            </w:r>
            <w:r w:rsidR="000302AD" w:rsidRPr="001977CC">
              <w:rPr>
                <w:rFonts w:ascii="標楷體" w:eastAsia="標楷體" w:hAnsi="標楷體" w:cs="標楷體" w:hint="eastAsia"/>
                <w:lang w:eastAsia="zh-TW"/>
              </w:rPr>
              <w:t>日</w:t>
            </w:r>
          </w:p>
        </w:tc>
        <w:tc>
          <w:tcPr>
            <w:tcW w:w="2552" w:type="dxa"/>
            <w:shd w:val="clear" w:color="auto" w:fill="auto"/>
            <w:vAlign w:val="center"/>
          </w:tcPr>
          <w:p w:rsidR="000302AD" w:rsidRPr="001977CC" w:rsidRDefault="00DE2DBE" w:rsidP="00C31B89">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印象派繪畫</w:t>
            </w:r>
          </w:p>
        </w:tc>
        <w:tc>
          <w:tcPr>
            <w:tcW w:w="6042" w:type="dxa"/>
            <w:shd w:val="clear" w:color="auto" w:fill="auto"/>
            <w:vAlign w:val="center"/>
          </w:tcPr>
          <w:p w:rsidR="00DE2DBE"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可薩特 (Mary Cassatt, 1844-1926)</w:t>
            </w:r>
          </w:p>
          <w:p w:rsidR="000302AD" w:rsidRPr="001977CC" w:rsidRDefault="00DE2DBE" w:rsidP="00DE2DBE">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莫里佐 (Berthe Morisot, 1841-1895)</w:t>
            </w:r>
          </w:p>
        </w:tc>
      </w:tr>
      <w:tr w:rsidR="000302AD" w:rsidRPr="001977CC" w:rsidTr="00DE2DBE">
        <w:trPr>
          <w:trHeight w:val="850"/>
        </w:trPr>
        <w:tc>
          <w:tcPr>
            <w:tcW w:w="851" w:type="dxa"/>
            <w:shd w:val="clear" w:color="auto" w:fill="auto"/>
            <w:vAlign w:val="center"/>
          </w:tcPr>
          <w:p w:rsidR="000302AD" w:rsidRPr="00D109EF" w:rsidRDefault="000302AD" w:rsidP="00DE2DBE">
            <w:pPr>
              <w:spacing w:line="320" w:lineRule="exact"/>
              <w:jc w:val="center"/>
              <w:rPr>
                <w:rFonts w:ascii="標楷體" w:eastAsia="標楷體" w:hAnsi="標楷體" w:cs="標楷體" w:hint="eastAsia"/>
                <w:lang w:eastAsia="zh-TW"/>
              </w:rPr>
            </w:pPr>
            <w:r w:rsidRPr="00D109EF">
              <w:rPr>
                <w:rFonts w:ascii="標楷體" w:eastAsia="標楷體" w:hAnsi="標楷體" w:cs="標楷體" w:hint="eastAsia"/>
                <w:lang w:eastAsia="zh-TW"/>
              </w:rPr>
              <w:t>8</w:t>
            </w:r>
          </w:p>
        </w:tc>
        <w:tc>
          <w:tcPr>
            <w:tcW w:w="1417" w:type="dxa"/>
            <w:vAlign w:val="center"/>
          </w:tcPr>
          <w:p w:rsidR="000302AD" w:rsidRPr="00D109EF" w:rsidRDefault="00D109EF" w:rsidP="001977CC">
            <w:pPr>
              <w:jc w:val="center"/>
            </w:pPr>
            <w:r w:rsidRPr="00D109EF">
              <w:rPr>
                <w:rFonts w:ascii="標楷體" w:eastAsia="標楷體" w:hAnsi="標楷體" w:cs="標楷體" w:hint="eastAsia"/>
                <w:lang w:eastAsia="zh-TW"/>
              </w:rPr>
              <w:t>11</w:t>
            </w:r>
            <w:r w:rsidR="000302AD" w:rsidRPr="00D109EF">
              <w:rPr>
                <w:rFonts w:ascii="標楷體" w:eastAsia="標楷體" w:hAnsi="標楷體" w:cs="標楷體" w:hint="eastAsia"/>
                <w:lang w:eastAsia="zh-TW"/>
              </w:rPr>
              <w:t>月</w:t>
            </w:r>
            <w:r w:rsidRPr="00D109EF">
              <w:rPr>
                <w:rFonts w:ascii="標楷體" w:eastAsia="標楷體" w:hAnsi="標楷體" w:cs="標楷體" w:hint="eastAsia"/>
                <w:lang w:eastAsia="zh-TW"/>
              </w:rPr>
              <w:t>19</w:t>
            </w:r>
            <w:r w:rsidR="000302AD" w:rsidRPr="00D109EF">
              <w:rPr>
                <w:rFonts w:ascii="標楷體" w:eastAsia="標楷體" w:hAnsi="標楷體" w:cs="標楷體" w:hint="eastAsia"/>
                <w:lang w:eastAsia="zh-TW"/>
              </w:rPr>
              <w:t>日</w:t>
            </w:r>
          </w:p>
        </w:tc>
        <w:tc>
          <w:tcPr>
            <w:tcW w:w="2552" w:type="dxa"/>
            <w:shd w:val="clear" w:color="auto" w:fill="auto"/>
            <w:vAlign w:val="center"/>
          </w:tcPr>
          <w:p w:rsidR="000302AD" w:rsidRPr="00D109EF" w:rsidRDefault="00DE2DBE" w:rsidP="00C31B89">
            <w:pPr>
              <w:spacing w:line="320" w:lineRule="exact"/>
              <w:jc w:val="both"/>
              <w:rPr>
                <w:rFonts w:ascii="標楷體" w:eastAsia="標楷體" w:hAnsi="標楷體" w:cs="標楷體"/>
                <w:lang w:eastAsia="zh-TW"/>
              </w:rPr>
            </w:pPr>
            <w:r w:rsidRPr="00DE2DBE">
              <w:rPr>
                <w:rFonts w:ascii="標楷體" w:eastAsia="標楷體" w:hAnsi="標楷體" w:cs="標楷體" w:hint="eastAsia"/>
                <w:lang w:eastAsia="zh-TW"/>
              </w:rPr>
              <w:t>傑出的肖像畫家</w:t>
            </w:r>
          </w:p>
        </w:tc>
        <w:tc>
          <w:tcPr>
            <w:tcW w:w="6042" w:type="dxa"/>
            <w:shd w:val="clear" w:color="auto" w:fill="auto"/>
            <w:vAlign w:val="center"/>
          </w:tcPr>
          <w:p w:rsidR="00DE2DBE" w:rsidRPr="00DE2DBE" w:rsidRDefault="00DE2DBE" w:rsidP="00C31B89">
            <w:pPr>
              <w:spacing w:line="320" w:lineRule="exact"/>
              <w:jc w:val="both"/>
              <w:rPr>
                <w:rFonts w:ascii="標楷體" w:eastAsia="標楷體" w:hAnsi="標楷體" w:cs="標楷體" w:hint="eastAsia"/>
                <w:lang w:eastAsia="zh-TW"/>
              </w:rPr>
            </w:pPr>
            <w:r w:rsidRPr="00DE2DBE">
              <w:rPr>
                <w:rFonts w:ascii="標楷體" w:eastAsia="標楷體" w:hAnsi="標楷體" w:cs="標楷體" w:hint="eastAsia"/>
                <w:lang w:eastAsia="zh-TW"/>
              </w:rPr>
              <w:t>薩金特 (John Singer Sargent, 1856-1925)</w:t>
            </w:r>
          </w:p>
          <w:p w:rsidR="000302AD" w:rsidRPr="00F64582" w:rsidRDefault="00DE2DBE" w:rsidP="00C31B89">
            <w:pPr>
              <w:spacing w:line="320" w:lineRule="exact"/>
              <w:jc w:val="both"/>
              <w:rPr>
                <w:rFonts w:ascii="標楷體" w:eastAsia="標楷體" w:hAnsi="標楷體" w:cs="標楷體" w:hint="eastAsia"/>
                <w:color w:val="FF0000"/>
                <w:lang w:eastAsia="zh-TW"/>
              </w:rPr>
            </w:pPr>
            <w:r w:rsidRPr="00DE2DBE">
              <w:rPr>
                <w:rFonts w:ascii="標楷體" w:eastAsia="標楷體" w:hAnsi="標楷體" w:cs="標楷體" w:hint="eastAsia"/>
                <w:lang w:eastAsia="zh-TW"/>
              </w:rPr>
              <w:t>惠斯勒 (James Abbott McNeill Whistler, 1834-1903)</w:t>
            </w:r>
          </w:p>
        </w:tc>
      </w:tr>
    </w:tbl>
    <w:p w:rsidR="001864D0" w:rsidRPr="001A6633" w:rsidRDefault="001864D0" w:rsidP="001A6633">
      <w:pPr>
        <w:spacing w:line="320" w:lineRule="exact"/>
        <w:rPr>
          <w:rFonts w:ascii="標楷體" w:eastAsia="標楷體" w:hAnsi="標楷體" w:cs="標楷體"/>
          <w:sz w:val="22"/>
          <w:lang w:eastAsia="zh-TW"/>
        </w:rPr>
        <w:sectPr w:rsidR="001864D0" w:rsidRPr="001A6633" w:rsidSect="008E3769">
          <w:headerReference w:type="default" r:id="rId12"/>
          <w:footerReference w:type="default" r:id="rId13"/>
          <w:pgSz w:w="11907" w:h="16839" w:orient="landscape" w:code="8"/>
          <w:pgMar w:top="1135" w:right="1134" w:bottom="1701" w:left="1134" w:header="851" w:footer="720" w:gutter="0"/>
          <w:cols w:space="720"/>
          <w:docGrid w:type="linesAndChars" w:linePitch="360"/>
        </w:sectPr>
      </w:pPr>
    </w:p>
    <w:p w:rsidR="008C22E5" w:rsidRDefault="008C22E5" w:rsidP="001977CC">
      <w:pPr>
        <w:spacing w:line="276" w:lineRule="auto"/>
        <w:jc w:val="center"/>
        <w:rPr>
          <w:rFonts w:ascii="標楷體" w:eastAsia="標楷體" w:hAnsi="標楷體" w:cs="標楷體" w:hint="eastAsia"/>
          <w:b/>
          <w:sz w:val="28"/>
          <w:lang w:eastAsia="zh-TW"/>
        </w:rPr>
      </w:pPr>
      <w:r w:rsidRPr="00921321">
        <w:rPr>
          <w:rFonts w:ascii="標楷體" w:eastAsia="標楷體" w:hAnsi="標楷體" w:cs="標楷體" w:hint="eastAsia"/>
          <w:b/>
          <w:sz w:val="28"/>
          <w:lang w:eastAsia="zh-TW"/>
        </w:rPr>
        <w:lastRenderedPageBreak/>
        <w:t>古典音樂逍遙遊  第</w:t>
      </w:r>
      <w:r w:rsidR="00B94BFE">
        <w:rPr>
          <w:rFonts w:ascii="標楷體" w:eastAsia="標楷體" w:hAnsi="標楷體" w:cs="標楷體" w:hint="eastAsia"/>
          <w:b/>
          <w:sz w:val="28"/>
          <w:lang w:eastAsia="zh-TW"/>
        </w:rPr>
        <w:t>3</w:t>
      </w:r>
      <w:r w:rsidRPr="00921321">
        <w:rPr>
          <w:rFonts w:ascii="標楷體" w:eastAsia="標楷體" w:hAnsi="標楷體" w:cs="標楷體" w:hint="eastAsia"/>
          <w:b/>
          <w:sz w:val="28"/>
          <w:lang w:eastAsia="zh-TW"/>
        </w:rPr>
        <w:t>期課程綱要</w:t>
      </w:r>
    </w:p>
    <w:p w:rsidR="00D109EF" w:rsidRPr="001977CC" w:rsidRDefault="00D109EF" w:rsidP="00D109EF">
      <w:pPr>
        <w:spacing w:line="276" w:lineRule="auto"/>
        <w:jc w:val="center"/>
        <w:rPr>
          <w:rFonts w:ascii="標楷體" w:eastAsia="標楷體" w:hAnsi="標楷體" w:cs="標楷體" w:hint="eastAsia"/>
          <w:b/>
          <w:sz w:val="28"/>
          <w:lang w:eastAsia="zh-TW"/>
        </w:rPr>
      </w:pPr>
      <w:r w:rsidRPr="00D109EF">
        <w:rPr>
          <w:rFonts w:ascii="標楷體" w:eastAsia="標楷體" w:hAnsi="標楷體" w:cs="標楷體" w:hint="eastAsia"/>
          <w:b/>
          <w:sz w:val="28"/>
          <w:lang w:eastAsia="zh-TW"/>
        </w:rPr>
        <w:t>「畫」説音樂- 西方十九世紀浪漫風格藝術的形成與演變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056"/>
        <w:gridCol w:w="6165"/>
      </w:tblGrid>
      <w:tr w:rsidR="00D109EF" w:rsidRPr="00902B76" w:rsidTr="00902B76">
        <w:trPr>
          <w:trHeight w:val="397"/>
          <w:jc w:val="center"/>
        </w:trPr>
        <w:tc>
          <w:tcPr>
            <w:tcW w:w="709" w:type="dxa"/>
            <w:shd w:val="clear" w:color="auto" w:fill="auto"/>
            <w:vAlign w:val="center"/>
          </w:tcPr>
          <w:p w:rsidR="00D109EF" w:rsidRPr="00902B76" w:rsidRDefault="00D109EF" w:rsidP="00902B76">
            <w:pPr>
              <w:spacing w:line="320" w:lineRule="exact"/>
              <w:jc w:val="center"/>
              <w:rPr>
                <w:rFonts w:ascii="標楷體" w:eastAsia="標楷體" w:hAnsi="標楷體" w:cs="標楷體"/>
                <w:lang w:eastAsia="zh-TW"/>
              </w:rPr>
            </w:pPr>
            <w:r w:rsidRPr="00902B76">
              <w:rPr>
                <w:rFonts w:ascii="標楷體" w:eastAsia="標楷體" w:hAnsi="標楷體" w:cs="標楷體" w:hint="eastAsia"/>
                <w:lang w:eastAsia="zh-TW"/>
              </w:rPr>
              <w:t>課程</w:t>
            </w:r>
          </w:p>
        </w:tc>
        <w:tc>
          <w:tcPr>
            <w:tcW w:w="2056" w:type="dxa"/>
            <w:vAlign w:val="center"/>
          </w:tcPr>
          <w:p w:rsidR="00D109EF" w:rsidRPr="00902B76" w:rsidRDefault="00D109EF" w:rsidP="00902B76">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日期</w:t>
            </w:r>
          </w:p>
        </w:tc>
        <w:tc>
          <w:tcPr>
            <w:tcW w:w="6165" w:type="dxa"/>
            <w:shd w:val="clear" w:color="auto" w:fill="auto"/>
            <w:vAlign w:val="center"/>
          </w:tcPr>
          <w:p w:rsidR="00D109EF" w:rsidRPr="00902B76" w:rsidRDefault="00D109EF" w:rsidP="00E00B6A">
            <w:pPr>
              <w:spacing w:line="320" w:lineRule="exact"/>
              <w:jc w:val="both"/>
              <w:rPr>
                <w:rFonts w:ascii="標楷體" w:eastAsia="標楷體" w:hAnsi="標楷體" w:cs="標楷體"/>
                <w:lang w:eastAsia="zh-TW"/>
              </w:rPr>
            </w:pPr>
            <w:r w:rsidRPr="00902B76">
              <w:rPr>
                <w:rFonts w:ascii="標楷體" w:eastAsia="標楷體" w:hAnsi="標楷體" w:cs="標楷體" w:hint="eastAsia"/>
                <w:lang w:eastAsia="zh-TW"/>
              </w:rPr>
              <w:t>主題</w:t>
            </w:r>
          </w:p>
        </w:tc>
      </w:tr>
      <w:tr w:rsidR="00D109EF" w:rsidRPr="00902B76" w:rsidTr="00126054">
        <w:trPr>
          <w:trHeight w:val="1020"/>
          <w:jc w:val="center"/>
        </w:trPr>
        <w:tc>
          <w:tcPr>
            <w:tcW w:w="709" w:type="dxa"/>
            <w:shd w:val="clear" w:color="auto" w:fill="auto"/>
            <w:vAlign w:val="center"/>
          </w:tcPr>
          <w:p w:rsidR="00D109EF" w:rsidRPr="00902B76" w:rsidRDefault="00D109EF" w:rsidP="00902B76">
            <w:pPr>
              <w:spacing w:line="320" w:lineRule="exact"/>
              <w:jc w:val="center"/>
              <w:rPr>
                <w:rFonts w:ascii="標楷體" w:eastAsia="標楷體" w:hAnsi="標楷體" w:cs="標楷體"/>
                <w:lang w:eastAsia="zh-TW"/>
              </w:rPr>
            </w:pPr>
            <w:r w:rsidRPr="00902B76">
              <w:rPr>
                <w:rFonts w:ascii="標楷體" w:eastAsia="標楷體" w:hAnsi="標楷體" w:cs="標楷體" w:hint="eastAsia"/>
                <w:lang w:eastAsia="zh-TW"/>
              </w:rPr>
              <w:t>1</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10月03日</w:t>
            </w:r>
          </w:p>
        </w:tc>
        <w:tc>
          <w:tcPr>
            <w:tcW w:w="6165" w:type="dxa"/>
            <w:shd w:val="clear" w:color="auto" w:fill="auto"/>
            <w:vAlign w:val="center"/>
          </w:tcPr>
          <w:p w:rsidR="00D109EF" w:rsidRPr="00902B76" w:rsidRDefault="00D109EF" w:rsidP="00D109EF">
            <w:pPr>
              <w:pStyle w:val="-1"/>
              <w:numPr>
                <w:ilvl w:val="0"/>
                <w:numId w:val="10"/>
              </w:numPr>
              <w:spacing w:line="240" w:lineRule="exact"/>
              <w:ind w:leftChars="0"/>
              <w:rPr>
                <w:rFonts w:ascii="標楷體" w:eastAsia="標楷體" w:hAnsi="標楷體"/>
                <w:szCs w:val="24"/>
              </w:rPr>
            </w:pPr>
            <w:r w:rsidRPr="00902B76">
              <w:rPr>
                <w:rFonts w:ascii="標楷體" w:eastAsia="標楷體" w:hAnsi="標楷體" w:hint="eastAsia"/>
                <w:szCs w:val="24"/>
              </w:rPr>
              <w:t>新古典風格的美術與音樂</w:t>
            </w:r>
          </w:p>
        </w:tc>
      </w:tr>
      <w:tr w:rsidR="00126054" w:rsidRPr="00902B76" w:rsidTr="00126054">
        <w:trPr>
          <w:trHeight w:val="1020"/>
          <w:jc w:val="center"/>
        </w:trPr>
        <w:tc>
          <w:tcPr>
            <w:tcW w:w="709" w:type="dxa"/>
            <w:shd w:val="clear" w:color="auto" w:fill="auto"/>
            <w:vAlign w:val="center"/>
          </w:tcPr>
          <w:p w:rsidR="00126054" w:rsidRPr="00126054" w:rsidRDefault="00126054" w:rsidP="00902B76">
            <w:pPr>
              <w:spacing w:line="320" w:lineRule="exact"/>
              <w:jc w:val="center"/>
              <w:rPr>
                <w:rFonts w:ascii="標楷體" w:eastAsia="標楷體" w:hAnsi="標楷體" w:cs="標楷體"/>
                <w:color w:val="FF0000"/>
                <w:lang w:eastAsia="zh-TW"/>
              </w:rPr>
            </w:pPr>
            <w:r w:rsidRPr="00126054">
              <w:rPr>
                <w:rFonts w:ascii="標楷體" w:eastAsia="標楷體" w:hAnsi="標楷體" w:cs="標楷體"/>
                <w:color w:val="FF0000"/>
                <w:lang w:eastAsia="zh-TW"/>
              </w:rPr>
              <w:t>2</w:t>
            </w:r>
          </w:p>
        </w:tc>
        <w:tc>
          <w:tcPr>
            <w:tcW w:w="2056" w:type="dxa"/>
            <w:vAlign w:val="center"/>
          </w:tcPr>
          <w:p w:rsidR="00126054" w:rsidRPr="00126054" w:rsidRDefault="00126054" w:rsidP="001977CC">
            <w:pPr>
              <w:spacing w:line="320" w:lineRule="exact"/>
              <w:jc w:val="center"/>
              <w:rPr>
                <w:rFonts w:ascii="標楷體" w:eastAsia="標楷體" w:hAnsi="標楷體" w:cs="標楷體" w:hint="eastAsia"/>
                <w:color w:val="FF0000"/>
                <w:lang w:eastAsia="zh-TW"/>
              </w:rPr>
            </w:pPr>
            <w:r w:rsidRPr="00126054">
              <w:rPr>
                <w:rFonts w:ascii="標楷體" w:eastAsia="標楷體" w:hAnsi="標楷體" w:cs="標楷體"/>
                <w:color w:val="FF0000"/>
                <w:lang w:eastAsia="zh-TW"/>
              </w:rPr>
              <w:t>10月10</w:t>
            </w:r>
            <w:r w:rsidRPr="00126054">
              <w:rPr>
                <w:rFonts w:ascii="標楷體" w:eastAsia="標楷體" w:hAnsi="標楷體" w:cs="標楷體" w:hint="eastAsia"/>
                <w:color w:val="FF0000"/>
                <w:lang w:eastAsia="zh-TW"/>
              </w:rPr>
              <w:t>日</w:t>
            </w:r>
          </w:p>
        </w:tc>
        <w:tc>
          <w:tcPr>
            <w:tcW w:w="6165" w:type="dxa"/>
            <w:shd w:val="clear" w:color="auto" w:fill="auto"/>
            <w:vAlign w:val="center"/>
          </w:tcPr>
          <w:p w:rsidR="00126054" w:rsidRPr="00126054" w:rsidRDefault="00126054" w:rsidP="00D109EF">
            <w:pPr>
              <w:pStyle w:val="-1"/>
              <w:numPr>
                <w:ilvl w:val="0"/>
                <w:numId w:val="10"/>
              </w:numPr>
              <w:spacing w:line="240" w:lineRule="exact"/>
              <w:ind w:leftChars="0"/>
              <w:rPr>
                <w:rFonts w:ascii="標楷體" w:eastAsia="標楷體" w:hAnsi="標楷體" w:hint="eastAsia"/>
                <w:color w:val="FF0000"/>
                <w:szCs w:val="24"/>
              </w:rPr>
            </w:pPr>
            <w:r w:rsidRPr="00126054">
              <w:rPr>
                <w:rFonts w:ascii="標楷體" w:eastAsia="標楷體" w:hAnsi="標楷體"/>
                <w:color w:val="FF0000"/>
                <w:szCs w:val="24"/>
              </w:rPr>
              <w:t>停課</w:t>
            </w:r>
          </w:p>
        </w:tc>
      </w:tr>
      <w:tr w:rsidR="00126054" w:rsidRPr="00902B76" w:rsidTr="00126054">
        <w:trPr>
          <w:trHeight w:val="1020"/>
          <w:jc w:val="center"/>
        </w:trPr>
        <w:tc>
          <w:tcPr>
            <w:tcW w:w="709" w:type="dxa"/>
            <w:shd w:val="clear" w:color="auto" w:fill="auto"/>
            <w:vAlign w:val="center"/>
          </w:tcPr>
          <w:p w:rsidR="00126054" w:rsidRPr="00126054" w:rsidRDefault="00126054" w:rsidP="00902B76">
            <w:pPr>
              <w:spacing w:line="320" w:lineRule="exact"/>
              <w:jc w:val="center"/>
              <w:rPr>
                <w:rFonts w:ascii="標楷體" w:eastAsia="標楷體" w:hAnsi="標楷體" w:cs="標楷體"/>
                <w:color w:val="FF0000"/>
                <w:lang w:eastAsia="zh-TW"/>
              </w:rPr>
            </w:pPr>
            <w:r w:rsidRPr="00126054">
              <w:rPr>
                <w:rFonts w:ascii="標楷體" w:eastAsia="標楷體" w:hAnsi="標楷體" w:cs="標楷體"/>
                <w:color w:val="FF0000"/>
                <w:lang w:eastAsia="zh-TW"/>
              </w:rPr>
              <w:t>3</w:t>
            </w:r>
          </w:p>
        </w:tc>
        <w:tc>
          <w:tcPr>
            <w:tcW w:w="2056" w:type="dxa"/>
            <w:vAlign w:val="center"/>
          </w:tcPr>
          <w:p w:rsidR="00126054" w:rsidRPr="00126054" w:rsidRDefault="00126054" w:rsidP="001977CC">
            <w:pPr>
              <w:spacing w:line="320" w:lineRule="exact"/>
              <w:jc w:val="center"/>
              <w:rPr>
                <w:rFonts w:ascii="標楷體" w:eastAsia="標楷體" w:hAnsi="標楷體" w:cs="標楷體" w:hint="eastAsia"/>
                <w:color w:val="FF0000"/>
                <w:lang w:eastAsia="zh-TW"/>
              </w:rPr>
            </w:pPr>
            <w:r w:rsidRPr="00126054">
              <w:rPr>
                <w:rFonts w:ascii="標楷體" w:eastAsia="標楷體" w:hAnsi="標楷體" w:cs="標楷體"/>
                <w:color w:val="FF0000"/>
                <w:lang w:eastAsia="zh-TW"/>
              </w:rPr>
              <w:t>10月17日</w:t>
            </w:r>
          </w:p>
        </w:tc>
        <w:tc>
          <w:tcPr>
            <w:tcW w:w="6165" w:type="dxa"/>
            <w:shd w:val="clear" w:color="auto" w:fill="auto"/>
            <w:vAlign w:val="center"/>
          </w:tcPr>
          <w:p w:rsidR="00126054" w:rsidRPr="00126054" w:rsidRDefault="00126054" w:rsidP="00D109EF">
            <w:pPr>
              <w:pStyle w:val="-1"/>
              <w:numPr>
                <w:ilvl w:val="0"/>
                <w:numId w:val="10"/>
              </w:numPr>
              <w:spacing w:line="240" w:lineRule="exact"/>
              <w:ind w:leftChars="0"/>
              <w:rPr>
                <w:rFonts w:ascii="標楷體" w:eastAsia="標楷體" w:hAnsi="標楷體" w:hint="eastAsia"/>
                <w:color w:val="FF0000"/>
                <w:szCs w:val="24"/>
              </w:rPr>
            </w:pPr>
            <w:r w:rsidRPr="00126054">
              <w:rPr>
                <w:rFonts w:ascii="標楷體" w:eastAsia="標楷體" w:hAnsi="標楷體"/>
                <w:color w:val="FF0000"/>
                <w:szCs w:val="24"/>
              </w:rPr>
              <w:t>停課</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lang w:eastAsia="zh-TW"/>
              </w:rPr>
              <w:t>4</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10月24日</w:t>
            </w:r>
          </w:p>
        </w:tc>
        <w:tc>
          <w:tcPr>
            <w:tcW w:w="6165" w:type="dxa"/>
            <w:shd w:val="clear" w:color="auto" w:fill="auto"/>
            <w:vAlign w:val="center"/>
          </w:tcPr>
          <w:p w:rsidR="00D109EF" w:rsidRPr="00902B76" w:rsidRDefault="00D109EF" w:rsidP="00D109EF">
            <w:pPr>
              <w:pStyle w:val="-1"/>
              <w:numPr>
                <w:ilvl w:val="0"/>
                <w:numId w:val="12"/>
              </w:numPr>
              <w:spacing w:line="240" w:lineRule="exact"/>
              <w:ind w:leftChars="0"/>
              <w:rPr>
                <w:rFonts w:ascii="標楷體" w:eastAsia="標楷體" w:hAnsi="標楷體"/>
                <w:szCs w:val="24"/>
              </w:rPr>
            </w:pPr>
            <w:r w:rsidRPr="00902B76">
              <w:rPr>
                <w:rFonts w:ascii="標楷體" w:eastAsia="標楷體" w:hAnsi="標楷體" w:hint="eastAsia"/>
                <w:szCs w:val="24"/>
              </w:rPr>
              <w:t>革命與拿破崙時代的風起雲湧</w:t>
            </w:r>
          </w:p>
        </w:tc>
      </w:tr>
      <w:tr w:rsidR="00126054" w:rsidRPr="00902B76" w:rsidTr="00126054">
        <w:trPr>
          <w:trHeight w:val="1020"/>
          <w:jc w:val="center"/>
        </w:trPr>
        <w:tc>
          <w:tcPr>
            <w:tcW w:w="709" w:type="dxa"/>
            <w:shd w:val="clear" w:color="auto" w:fill="auto"/>
            <w:vAlign w:val="center"/>
          </w:tcPr>
          <w:p w:rsidR="00126054" w:rsidRPr="00126054" w:rsidRDefault="00126054" w:rsidP="00902B76">
            <w:pPr>
              <w:spacing w:line="320" w:lineRule="exact"/>
              <w:jc w:val="center"/>
              <w:rPr>
                <w:rFonts w:ascii="標楷體" w:eastAsia="標楷體" w:hAnsi="標楷體" w:cs="標楷體"/>
                <w:color w:val="FF0000"/>
                <w:lang w:eastAsia="zh-TW"/>
              </w:rPr>
            </w:pPr>
            <w:r w:rsidRPr="00126054">
              <w:rPr>
                <w:rFonts w:ascii="標楷體" w:eastAsia="標楷體" w:hAnsi="標楷體" w:cs="標楷體"/>
                <w:color w:val="FF0000"/>
                <w:lang w:eastAsia="zh-TW"/>
              </w:rPr>
              <w:t>5</w:t>
            </w:r>
          </w:p>
        </w:tc>
        <w:tc>
          <w:tcPr>
            <w:tcW w:w="2056" w:type="dxa"/>
            <w:vAlign w:val="center"/>
          </w:tcPr>
          <w:p w:rsidR="00126054" w:rsidRPr="00126054" w:rsidRDefault="00126054" w:rsidP="001977CC">
            <w:pPr>
              <w:spacing w:line="320" w:lineRule="exact"/>
              <w:jc w:val="center"/>
              <w:rPr>
                <w:rFonts w:ascii="標楷體" w:eastAsia="標楷體" w:hAnsi="標楷體" w:cs="標楷體" w:hint="eastAsia"/>
                <w:color w:val="FF0000"/>
                <w:lang w:eastAsia="zh-TW"/>
              </w:rPr>
            </w:pPr>
            <w:r w:rsidRPr="00126054">
              <w:rPr>
                <w:rFonts w:ascii="標楷體" w:eastAsia="標楷體" w:hAnsi="標楷體" w:cs="標楷體"/>
                <w:color w:val="FF0000"/>
                <w:lang w:eastAsia="zh-TW"/>
              </w:rPr>
              <w:t>10月31日</w:t>
            </w:r>
          </w:p>
        </w:tc>
        <w:tc>
          <w:tcPr>
            <w:tcW w:w="6165" w:type="dxa"/>
            <w:shd w:val="clear" w:color="auto" w:fill="auto"/>
            <w:vAlign w:val="center"/>
          </w:tcPr>
          <w:p w:rsidR="00126054" w:rsidRPr="00126054" w:rsidRDefault="00126054" w:rsidP="00D109EF">
            <w:pPr>
              <w:pStyle w:val="-1"/>
              <w:numPr>
                <w:ilvl w:val="0"/>
                <w:numId w:val="12"/>
              </w:numPr>
              <w:spacing w:line="240" w:lineRule="exact"/>
              <w:ind w:leftChars="0"/>
              <w:rPr>
                <w:rFonts w:ascii="標楷體" w:eastAsia="標楷體" w:hAnsi="標楷體" w:hint="eastAsia"/>
                <w:color w:val="FF0000"/>
                <w:szCs w:val="24"/>
              </w:rPr>
            </w:pPr>
            <w:r w:rsidRPr="00126054">
              <w:rPr>
                <w:rFonts w:ascii="標楷體" w:eastAsia="標楷體" w:hAnsi="標楷體"/>
                <w:color w:val="FF0000"/>
                <w:szCs w:val="24"/>
              </w:rPr>
              <w:t>停課</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lang w:eastAsia="zh-TW"/>
              </w:rPr>
              <w:t>6</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11月07日</w:t>
            </w:r>
          </w:p>
        </w:tc>
        <w:tc>
          <w:tcPr>
            <w:tcW w:w="6165" w:type="dxa"/>
            <w:shd w:val="clear" w:color="auto" w:fill="auto"/>
            <w:vAlign w:val="center"/>
          </w:tcPr>
          <w:p w:rsidR="00D109EF" w:rsidRPr="00902B76" w:rsidRDefault="00D109EF" w:rsidP="00D109EF">
            <w:pPr>
              <w:pStyle w:val="-1"/>
              <w:numPr>
                <w:ilvl w:val="0"/>
                <w:numId w:val="13"/>
              </w:numPr>
              <w:spacing w:line="240" w:lineRule="exact"/>
              <w:ind w:leftChars="0"/>
              <w:rPr>
                <w:rFonts w:ascii="標楷體" w:eastAsia="標楷體" w:hAnsi="標楷體"/>
                <w:szCs w:val="24"/>
              </w:rPr>
            </w:pPr>
            <w:r w:rsidRPr="00902B76">
              <w:rPr>
                <w:rFonts w:ascii="標楷體" w:eastAsia="標楷體" w:hAnsi="標楷體" w:hint="eastAsia"/>
                <w:szCs w:val="24"/>
              </w:rPr>
              <w:t>日爾曼的浪漫風格</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7</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11月14日</w:t>
            </w:r>
          </w:p>
        </w:tc>
        <w:tc>
          <w:tcPr>
            <w:tcW w:w="6165" w:type="dxa"/>
            <w:shd w:val="clear" w:color="auto" w:fill="auto"/>
            <w:vAlign w:val="center"/>
          </w:tcPr>
          <w:p w:rsidR="00D109EF" w:rsidRPr="00902B76" w:rsidRDefault="00D109EF" w:rsidP="00D109EF">
            <w:pPr>
              <w:pStyle w:val="-1"/>
              <w:numPr>
                <w:ilvl w:val="0"/>
                <w:numId w:val="14"/>
              </w:numPr>
              <w:spacing w:line="240" w:lineRule="exact"/>
              <w:ind w:leftChars="0"/>
              <w:rPr>
                <w:rFonts w:ascii="Times New Roman" w:eastAsia="標楷體" w:hAnsi="Times New Roman"/>
                <w:szCs w:val="24"/>
              </w:rPr>
            </w:pPr>
            <w:r w:rsidRPr="00902B76">
              <w:rPr>
                <w:rFonts w:ascii="Times New Roman" w:eastAsia="標楷體" w:hAnsi="Times New Roman" w:hint="eastAsia"/>
                <w:szCs w:val="24"/>
              </w:rPr>
              <w:t>法國的浪漫藝術之一</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8</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11月21日</w:t>
            </w:r>
          </w:p>
        </w:tc>
        <w:tc>
          <w:tcPr>
            <w:tcW w:w="6165" w:type="dxa"/>
            <w:shd w:val="clear" w:color="auto" w:fill="auto"/>
            <w:vAlign w:val="center"/>
          </w:tcPr>
          <w:p w:rsidR="00D109EF" w:rsidRPr="00902B76" w:rsidRDefault="00D109EF" w:rsidP="00D109EF">
            <w:pPr>
              <w:pStyle w:val="-1"/>
              <w:numPr>
                <w:ilvl w:val="0"/>
                <w:numId w:val="16"/>
              </w:numPr>
              <w:spacing w:line="240" w:lineRule="exact"/>
              <w:ind w:leftChars="0"/>
              <w:rPr>
                <w:rFonts w:ascii="標楷體" w:eastAsia="標楷體" w:hAnsi="標楷體"/>
                <w:szCs w:val="24"/>
              </w:rPr>
            </w:pPr>
            <w:r w:rsidRPr="00902B76">
              <w:rPr>
                <w:rFonts w:ascii="標楷體" w:eastAsia="標楷體" w:hAnsi="標楷體" w:hint="eastAsia"/>
                <w:szCs w:val="24"/>
              </w:rPr>
              <w:t>法國的浪漫藝術之二</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9</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11月28日</w:t>
            </w:r>
          </w:p>
        </w:tc>
        <w:tc>
          <w:tcPr>
            <w:tcW w:w="6165" w:type="dxa"/>
            <w:shd w:val="clear" w:color="auto" w:fill="auto"/>
            <w:vAlign w:val="center"/>
          </w:tcPr>
          <w:p w:rsidR="00D109EF" w:rsidRPr="00902B76" w:rsidRDefault="00D109EF" w:rsidP="00D109EF">
            <w:pPr>
              <w:pStyle w:val="-1"/>
              <w:numPr>
                <w:ilvl w:val="0"/>
                <w:numId w:val="16"/>
              </w:numPr>
              <w:spacing w:line="240" w:lineRule="exact"/>
              <w:ind w:leftChars="0"/>
              <w:rPr>
                <w:rFonts w:ascii="標楷體" w:eastAsia="標楷體" w:hAnsi="標楷體"/>
                <w:szCs w:val="24"/>
              </w:rPr>
            </w:pPr>
            <w:r w:rsidRPr="00902B76">
              <w:rPr>
                <w:rFonts w:ascii="標楷體" w:eastAsia="標楷體" w:hAnsi="標楷體" w:hint="eastAsia"/>
                <w:szCs w:val="24"/>
              </w:rPr>
              <w:t>日爾曼「畢德邁雅」風格盛行的時代</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10</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12月12日</w:t>
            </w:r>
          </w:p>
        </w:tc>
        <w:tc>
          <w:tcPr>
            <w:tcW w:w="6165" w:type="dxa"/>
            <w:shd w:val="clear" w:color="auto" w:fill="auto"/>
            <w:vAlign w:val="center"/>
          </w:tcPr>
          <w:p w:rsidR="00D109EF" w:rsidRPr="00902B76" w:rsidRDefault="00D109EF" w:rsidP="00D109EF">
            <w:pPr>
              <w:pStyle w:val="-1"/>
              <w:numPr>
                <w:ilvl w:val="0"/>
                <w:numId w:val="16"/>
              </w:numPr>
              <w:spacing w:line="240" w:lineRule="exact"/>
              <w:ind w:leftChars="0"/>
              <w:rPr>
                <w:rFonts w:ascii="標楷體" w:eastAsia="標楷體" w:hAnsi="標楷體"/>
                <w:szCs w:val="24"/>
              </w:rPr>
            </w:pPr>
            <w:r w:rsidRPr="00902B76">
              <w:rPr>
                <w:rFonts w:ascii="標楷體" w:eastAsia="標楷體" w:hAnsi="標楷體" w:hint="eastAsia"/>
                <w:szCs w:val="24"/>
              </w:rPr>
              <w:t>法國的「溫和的浪漫」與學院派</w:t>
            </w:r>
          </w:p>
        </w:tc>
      </w:tr>
      <w:tr w:rsidR="00D109EF" w:rsidRPr="00902B76" w:rsidTr="00126054">
        <w:trPr>
          <w:trHeight w:val="1020"/>
          <w:jc w:val="center"/>
        </w:trPr>
        <w:tc>
          <w:tcPr>
            <w:tcW w:w="709" w:type="dxa"/>
            <w:shd w:val="clear" w:color="auto" w:fill="auto"/>
            <w:vAlign w:val="center"/>
          </w:tcPr>
          <w:p w:rsidR="00D109EF" w:rsidRPr="00902B76" w:rsidRDefault="00126054" w:rsidP="00902B76">
            <w:pPr>
              <w:spacing w:line="320" w:lineRule="exact"/>
              <w:jc w:val="center"/>
              <w:rPr>
                <w:rFonts w:ascii="標楷體" w:eastAsia="標楷體" w:hAnsi="標楷體" w:cs="標楷體"/>
                <w:lang w:eastAsia="zh-TW"/>
              </w:rPr>
            </w:pPr>
            <w:r>
              <w:rPr>
                <w:rFonts w:ascii="標楷體" w:eastAsia="標楷體" w:hAnsi="標楷體" w:cs="標楷體" w:hint="eastAsia"/>
                <w:lang w:eastAsia="zh-TW"/>
              </w:rPr>
              <w:t>11</w:t>
            </w:r>
          </w:p>
        </w:tc>
        <w:tc>
          <w:tcPr>
            <w:tcW w:w="2056" w:type="dxa"/>
            <w:vAlign w:val="center"/>
          </w:tcPr>
          <w:p w:rsidR="00D109EF" w:rsidRPr="00902B76" w:rsidRDefault="00D109EF" w:rsidP="001977CC">
            <w:pPr>
              <w:spacing w:line="320" w:lineRule="exact"/>
              <w:jc w:val="center"/>
              <w:rPr>
                <w:rFonts w:ascii="標楷體" w:eastAsia="標楷體" w:hAnsi="標楷體" w:cs="標楷體" w:hint="eastAsia"/>
                <w:lang w:eastAsia="zh-TW"/>
              </w:rPr>
            </w:pPr>
            <w:r w:rsidRPr="00902B76">
              <w:rPr>
                <w:rFonts w:ascii="標楷體" w:eastAsia="標楷體" w:hAnsi="標楷體" w:cs="標楷體" w:hint="eastAsia"/>
                <w:lang w:eastAsia="zh-TW"/>
              </w:rPr>
              <w:t>12月19日</w:t>
            </w:r>
          </w:p>
        </w:tc>
        <w:tc>
          <w:tcPr>
            <w:tcW w:w="6165" w:type="dxa"/>
            <w:shd w:val="clear" w:color="auto" w:fill="auto"/>
            <w:vAlign w:val="center"/>
          </w:tcPr>
          <w:p w:rsidR="00D109EF" w:rsidRPr="00902B76" w:rsidRDefault="00D109EF" w:rsidP="00D109EF">
            <w:pPr>
              <w:pStyle w:val="-1"/>
              <w:numPr>
                <w:ilvl w:val="0"/>
                <w:numId w:val="16"/>
              </w:numPr>
              <w:spacing w:line="240" w:lineRule="exact"/>
              <w:ind w:leftChars="0"/>
              <w:rPr>
                <w:rFonts w:ascii="標楷體" w:eastAsia="標楷體" w:hAnsi="標楷體"/>
                <w:szCs w:val="24"/>
              </w:rPr>
            </w:pPr>
            <w:r w:rsidRPr="00902B76">
              <w:rPr>
                <w:rFonts w:ascii="標楷體" w:eastAsia="標楷體" w:hAnsi="標楷體" w:hint="eastAsia"/>
                <w:szCs w:val="24"/>
              </w:rPr>
              <w:t>華格納的推波助瀾</w:t>
            </w:r>
          </w:p>
        </w:tc>
      </w:tr>
    </w:tbl>
    <w:p w:rsidR="00B11A72" w:rsidRDefault="00B11A72" w:rsidP="008C22E5">
      <w:pPr>
        <w:spacing w:line="320" w:lineRule="exact"/>
        <w:rPr>
          <w:rFonts w:ascii="標楷體" w:eastAsia="標楷體" w:hAnsi="標楷體" w:cs="標楷體" w:hint="eastAsia"/>
          <w:sz w:val="22"/>
          <w:lang w:eastAsia="zh-TW"/>
        </w:rPr>
      </w:pPr>
    </w:p>
    <w:sectPr w:rsidR="00B11A72" w:rsidSect="0027339E">
      <w:headerReference w:type="default" r:id="rId14"/>
      <w:footerReference w:type="default" r:id="rId15"/>
      <w:pgSz w:w="11907" w:h="16839" w:orient="landscape" w:code="8"/>
      <w:pgMar w:top="1135" w:right="1134" w:bottom="1701" w:left="1134" w:header="851" w:footer="720" w:gutter="0"/>
      <w:cols w:space="720"/>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84D" w:rsidRDefault="00F0184D">
      <w:r>
        <w:separator/>
      </w:r>
    </w:p>
  </w:endnote>
  <w:endnote w:type="continuationSeparator" w:id="0">
    <w:p w:rsidR="00F0184D" w:rsidRDefault="00F0184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AF0" w:rsidRPr="00EA409F" w:rsidRDefault="00833AF0" w:rsidP="00833AF0">
    <w:pPr>
      <w:spacing w:line="276" w:lineRule="auto"/>
      <w:ind w:firstLine="480"/>
      <w:rPr>
        <w:rFonts w:ascii="標楷體" w:eastAsia="標楷體" w:hAnsi="標楷體" w:cs="標楷體"/>
        <w:lang w:eastAsia="zh-TW"/>
      </w:rPr>
    </w:pPr>
  </w:p>
  <w:p w:rsidR="00EA409F" w:rsidRPr="00EA409F" w:rsidRDefault="00EA409F" w:rsidP="00EA409F">
    <w:pPr>
      <w:ind w:firstLine="480"/>
      <w:rPr>
        <w:rFonts w:ascii="標楷體" w:eastAsia="標楷體" w:hAnsi="標楷體" w:cs="標楷體" w:hint="eastAsia"/>
        <w:lang w:eastAsia="zh-TW"/>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AF0" w:rsidRPr="001A6633" w:rsidRDefault="00833AF0" w:rsidP="001A6633">
    <w:pPr>
      <w:pStyle w:val="af4"/>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633" w:rsidRPr="00324783" w:rsidRDefault="001A6633" w:rsidP="00EA409F">
    <w:pPr>
      <w:spacing w:line="276" w:lineRule="auto"/>
      <w:ind w:firstLine="480"/>
      <w:rPr>
        <w:rFonts w:ascii="標楷體" w:eastAsia="標楷體" w:hAnsi="標楷體" w:cs="標楷體" w:hint="eastAsia"/>
      </w:rPr>
    </w:pPr>
    <w:r>
      <w:rPr>
        <w:rFonts w:ascii="標楷體" w:eastAsia="標楷體" w:hAnsi="標楷體" w:cs="標楷體" w:hint="eastAsia"/>
      </w:rPr>
      <w:t>立璿行銷有限公司</w:t>
    </w:r>
    <w:r>
      <w:rPr>
        <w:rFonts w:ascii="標楷體" w:eastAsia="標楷體" w:hAnsi="標楷體" w:cs="標楷體" w:hint="eastAsia"/>
        <w:lang w:eastAsia="zh-TW"/>
      </w:rPr>
      <w:t xml:space="preserve"> </w:t>
    </w:r>
    <w:r w:rsidRPr="001E37FE">
      <w:rPr>
        <w:rFonts w:ascii="標楷體" w:eastAsia="標楷體" w:hAnsi="標楷體" w:cs="標楷體" w:hint="eastAsia"/>
      </w:rPr>
      <w:t>(02)</w:t>
    </w:r>
    <w:r w:rsidR="00C36159" w:rsidRPr="00C36159">
      <w:t xml:space="preserve"> </w:t>
    </w:r>
    <w:r w:rsidR="00C36159" w:rsidRPr="00C36159">
      <w:rPr>
        <w:rFonts w:ascii="標楷體" w:eastAsia="標楷體" w:hAnsi="標楷體" w:cs="標楷體"/>
      </w:rPr>
      <w:t>2256-2258</w:t>
    </w:r>
    <w:r w:rsidR="00C36159" w:rsidRPr="00C36159">
      <w:rPr>
        <w:rFonts w:ascii="標楷體" w:eastAsia="標楷體" w:hAnsi="標楷體" w:cs="標楷體" w:hint="eastAsia"/>
      </w:rPr>
      <w:t xml:space="preserve"> </w:t>
    </w:r>
    <w:r w:rsidRPr="001E37FE">
      <w:rPr>
        <w:rFonts w:ascii="標楷體" w:eastAsia="標楷體" w:hAnsi="標楷體" w:cs="標楷體" w:hint="eastAsia"/>
      </w:rPr>
      <w:t>/</w:t>
    </w:r>
    <w:hyperlink r:id="rId1" w:history="1">
      <w:r w:rsidRPr="001E37FE">
        <w:rPr>
          <w:rStyle w:val="a5"/>
          <w:rFonts w:ascii="標楷體" w:eastAsia="標楷體" w:hAnsi="標楷體" w:cs="標楷體"/>
        </w:rPr>
        <w:t>zs54698969@gmail.com</w:t>
      </w:r>
    </w:hyperlink>
  </w:p>
  <w:p w:rsidR="001A6633" w:rsidRPr="00EA409F" w:rsidRDefault="001A6633" w:rsidP="00EA409F">
    <w:pPr>
      <w:ind w:firstLine="480"/>
      <w:rPr>
        <w:rFonts w:ascii="標楷體" w:eastAsia="標楷體" w:hAnsi="標楷體" w:cs="標楷體"/>
        <w:lang w:eastAsia="zh-TW"/>
      </w:rPr>
    </w:pPr>
    <w:r>
      <w:rPr>
        <w:rFonts w:ascii="標楷體" w:eastAsia="標楷體" w:hAnsi="標楷體" w:cs="標楷體" w:hint="eastAsia"/>
        <w:lang w:eastAsia="zh-TW"/>
      </w:rPr>
      <w:t>桃園市政府藝文設施管理中心 (03)</w:t>
    </w:r>
    <w:r w:rsidR="00C32155">
      <w:rPr>
        <w:rFonts w:ascii="標楷體" w:eastAsia="標楷體" w:hAnsi="標楷體" w:cs="標楷體"/>
        <w:lang w:eastAsia="zh-TW"/>
      </w:rPr>
      <w:t>425-8804#8212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84D" w:rsidRDefault="00F0184D">
      <w:r>
        <w:separator/>
      </w:r>
    </w:p>
  </w:footnote>
  <w:footnote w:type="continuationSeparator" w:id="0">
    <w:p w:rsidR="00F0184D" w:rsidRDefault="00F018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B76" w:rsidRDefault="00141200">
    <w:pPr>
      <w:pStyle w:val="af3"/>
    </w:pPr>
    <w:r>
      <w:rPr>
        <w:noProof/>
        <w:lang w:eastAsia="zh-TW"/>
      </w:rPr>
      <w:drawing>
        <wp:anchor distT="0" distB="0" distL="114935" distR="114935" simplePos="0" relativeHeight="251658752" behindDoc="1" locked="0" layoutInCell="1" allowOverlap="1">
          <wp:simplePos x="0" y="0"/>
          <wp:positionH relativeFrom="column">
            <wp:posOffset>4367530</wp:posOffset>
          </wp:positionH>
          <wp:positionV relativeFrom="paragraph">
            <wp:posOffset>-296545</wp:posOffset>
          </wp:positionV>
          <wp:extent cx="2548890" cy="360045"/>
          <wp:effectExtent l="19050" t="0" r="3810" b="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2548890" cy="360045"/>
                  </a:xfrm>
                  <a:prstGeom prst="rect">
                    <a:avLst/>
                  </a:prstGeom>
                  <a:solidFill>
                    <a:srgbClr val="FFFFFF"/>
                  </a:solid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82C" w:rsidRDefault="00141200">
    <w:pPr>
      <w:pStyle w:val="af3"/>
      <w:rPr>
        <w:lang w:val="en-US"/>
      </w:rPr>
    </w:pPr>
    <w:r>
      <w:rPr>
        <w:noProof/>
        <w:lang w:eastAsia="zh-TW"/>
      </w:rPr>
      <w:drawing>
        <wp:anchor distT="0" distB="0" distL="114935" distR="114935" simplePos="0" relativeHeight="251657728" behindDoc="1" locked="0" layoutInCell="1" allowOverlap="1">
          <wp:simplePos x="0" y="0"/>
          <wp:positionH relativeFrom="column">
            <wp:posOffset>4074160</wp:posOffset>
          </wp:positionH>
          <wp:positionV relativeFrom="paragraph">
            <wp:posOffset>-281305</wp:posOffset>
          </wp:positionV>
          <wp:extent cx="2548890" cy="360045"/>
          <wp:effectExtent l="19050" t="0" r="381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2548890" cy="360045"/>
                  </a:xfrm>
                  <a:prstGeom prst="rect">
                    <a:avLst/>
                  </a:prstGeom>
                  <a:solidFill>
                    <a:srgbClr val="FFFFFF"/>
                  </a:solid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633" w:rsidRDefault="00141200">
    <w:pPr>
      <w:pStyle w:val="af3"/>
      <w:rPr>
        <w:lang w:val="en-US"/>
      </w:rPr>
    </w:pPr>
    <w:r>
      <w:rPr>
        <w:noProof/>
        <w:lang w:eastAsia="zh-TW"/>
      </w:rPr>
      <w:drawing>
        <wp:anchor distT="0" distB="0" distL="114935" distR="114935" simplePos="0" relativeHeight="251656704" behindDoc="1" locked="0" layoutInCell="1" allowOverlap="1">
          <wp:simplePos x="0" y="0"/>
          <wp:positionH relativeFrom="column">
            <wp:posOffset>4074160</wp:posOffset>
          </wp:positionH>
          <wp:positionV relativeFrom="paragraph">
            <wp:posOffset>-281305</wp:posOffset>
          </wp:positionV>
          <wp:extent cx="2548890" cy="360045"/>
          <wp:effectExtent l="19050" t="0" r="381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2548890" cy="36004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DE4C9C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2"/>
    <w:lvl w:ilvl="0">
      <w:start w:val="1"/>
      <w:numFmt w:val="decimal"/>
      <w:lvlText w:val="%1."/>
      <w:lvlJc w:val="left"/>
      <w:pPr>
        <w:tabs>
          <w:tab w:val="num" w:pos="840"/>
        </w:tabs>
        <w:ind w:left="840" w:hanging="360"/>
      </w:pPr>
      <w:rPr>
        <w:rFonts w:ascii="標楷體" w:eastAsia="標楷體" w:hAnsi="標楷體" w:cs="標楷體" w:hint="default"/>
        <w:color w:val="auto"/>
        <w:sz w:val="24"/>
      </w:rPr>
    </w:lvl>
  </w:abstractNum>
  <w:abstractNum w:abstractNumId="3">
    <w:nsid w:val="00000003"/>
    <w:multiLevelType w:val="singleLevel"/>
    <w:tmpl w:val="48C8AEEA"/>
    <w:name w:val="WW8Num9"/>
    <w:lvl w:ilvl="0">
      <w:start w:val="1"/>
      <w:numFmt w:val="decimal"/>
      <w:lvlText w:val="%1."/>
      <w:lvlJc w:val="left"/>
      <w:pPr>
        <w:tabs>
          <w:tab w:val="num" w:pos="0"/>
        </w:tabs>
        <w:ind w:left="840" w:hanging="360"/>
      </w:pPr>
      <w:rPr>
        <w:rFonts w:ascii="標楷體" w:eastAsia="標楷體" w:hAnsi="標楷體" w:cs="標楷體" w:hint="default"/>
        <w:color w:val="auto"/>
      </w:rPr>
    </w:lvl>
  </w:abstractNum>
  <w:abstractNum w:abstractNumId="4">
    <w:nsid w:val="00000004"/>
    <w:multiLevelType w:val="singleLevel"/>
    <w:tmpl w:val="00000004"/>
    <w:name w:val="WW8Num11"/>
    <w:lvl w:ilvl="0">
      <w:start w:val="1"/>
      <w:numFmt w:val="decimal"/>
      <w:lvlText w:val="%1."/>
      <w:lvlJc w:val="left"/>
      <w:pPr>
        <w:tabs>
          <w:tab w:val="num" w:pos="644"/>
        </w:tabs>
        <w:ind w:left="644" w:hanging="360"/>
      </w:pPr>
      <w:rPr>
        <w:rFonts w:ascii="標楷體" w:eastAsia="標楷體" w:hAnsi="標楷體" w:cs="標楷體" w:hint="default"/>
        <w:sz w:val="24"/>
      </w:rPr>
    </w:lvl>
  </w:abstractNum>
  <w:abstractNum w:abstractNumId="5">
    <w:nsid w:val="00000005"/>
    <w:multiLevelType w:val="multilevel"/>
    <w:tmpl w:val="9E140F78"/>
    <w:name w:val="WW8Num14"/>
    <w:lvl w:ilvl="0">
      <w:start w:val="1"/>
      <w:numFmt w:val="taiwaneseCountingThousand"/>
      <w:lvlText w:val="%1、"/>
      <w:lvlJc w:val="left"/>
      <w:pPr>
        <w:tabs>
          <w:tab w:val="num" w:pos="480"/>
        </w:tabs>
        <w:ind w:left="840" w:hanging="360"/>
      </w:pPr>
      <w:rPr>
        <w:rFonts w:ascii="標楷體" w:eastAsia="標楷體" w:hAnsi="標楷體" w:cs="標楷體" w:hint="default"/>
        <w:color w:val="auto"/>
        <w:sz w:val="24"/>
      </w:rPr>
    </w:lvl>
    <w:lvl w:ilvl="1">
      <w:start w:val="1"/>
      <w:numFmt w:val="decimal"/>
      <w:lvlText w:val="%2."/>
      <w:lvlJc w:val="left"/>
      <w:pPr>
        <w:tabs>
          <w:tab w:val="num" w:pos="906"/>
        </w:tabs>
        <w:ind w:left="906" w:hanging="480"/>
      </w:pPr>
      <w:rPr>
        <w:rFonts w:ascii="標楷體" w:eastAsia="標楷體" w:hAnsi="標楷體" w:cs="Times New Roman"/>
        <w:sz w:val="24"/>
      </w:rPr>
    </w:lvl>
    <w:lvl w:ilvl="2">
      <w:start w:val="1"/>
      <w:numFmt w:val="decimal"/>
      <w:lvlText w:val="%3、"/>
      <w:lvlJc w:val="left"/>
      <w:pPr>
        <w:tabs>
          <w:tab w:val="num" w:pos="0"/>
        </w:tabs>
        <w:ind w:left="1800" w:hanging="360"/>
      </w:pPr>
      <w:rPr>
        <w:rFonts w:hint="default"/>
      </w:rPr>
    </w:lvl>
    <w:lvl w:ilvl="3">
      <w:start w:val="1"/>
      <w:numFmt w:val="decimal"/>
      <w:lvlText w:val="%4."/>
      <w:lvlJc w:val="left"/>
      <w:pPr>
        <w:tabs>
          <w:tab w:val="num" w:pos="0"/>
        </w:tabs>
        <w:ind w:left="2280" w:hanging="360"/>
      </w:pPr>
      <w:rPr>
        <w:rFonts w:hint="default"/>
      </w:rPr>
    </w:lvl>
    <w:lvl w:ilvl="4">
      <w:start w:val="1"/>
      <w:numFmt w:val="decimal"/>
      <w:lvlText w:val="%5、"/>
      <w:lvlJc w:val="left"/>
      <w:pPr>
        <w:tabs>
          <w:tab w:val="num" w:pos="2880"/>
        </w:tabs>
        <w:ind w:left="2880" w:hanging="480"/>
      </w:pPr>
    </w:lvl>
    <w:lvl w:ilvl="5">
      <w:start w:val="1"/>
      <w:numFmt w:val="lowerRoman"/>
      <w:lvlText w:val="%6."/>
      <w:lvlJc w:val="right"/>
      <w:pPr>
        <w:tabs>
          <w:tab w:val="num" w:pos="3360"/>
        </w:tabs>
        <w:ind w:left="3360" w:hanging="480"/>
      </w:pPr>
    </w:lvl>
    <w:lvl w:ilvl="6">
      <w:start w:val="1"/>
      <w:numFmt w:val="decimal"/>
      <w:lvlText w:val="%7."/>
      <w:lvlJc w:val="left"/>
      <w:pPr>
        <w:tabs>
          <w:tab w:val="num" w:pos="3840"/>
        </w:tabs>
        <w:ind w:left="3840" w:hanging="480"/>
      </w:pPr>
    </w:lvl>
    <w:lvl w:ilvl="7">
      <w:start w:val="1"/>
      <w:numFmt w:val="decimal"/>
      <w:lvlText w:val="%8、"/>
      <w:lvlJc w:val="left"/>
      <w:pPr>
        <w:tabs>
          <w:tab w:val="num" w:pos="4320"/>
        </w:tabs>
        <w:ind w:left="4320" w:hanging="480"/>
      </w:pPr>
    </w:lvl>
    <w:lvl w:ilvl="8">
      <w:start w:val="1"/>
      <w:numFmt w:val="lowerRoman"/>
      <w:lvlText w:val="%9."/>
      <w:lvlJc w:val="right"/>
      <w:pPr>
        <w:tabs>
          <w:tab w:val="num" w:pos="4800"/>
        </w:tabs>
        <w:ind w:left="4800" w:hanging="480"/>
      </w:pPr>
    </w:lvl>
  </w:abstractNum>
  <w:abstractNum w:abstractNumId="6">
    <w:nsid w:val="00000006"/>
    <w:multiLevelType w:val="singleLevel"/>
    <w:tmpl w:val="00000006"/>
    <w:name w:val="WW8Num15"/>
    <w:lvl w:ilvl="0">
      <w:start w:val="1"/>
      <w:numFmt w:val="decimal"/>
      <w:lvlText w:val="%1."/>
      <w:lvlJc w:val="left"/>
      <w:pPr>
        <w:tabs>
          <w:tab w:val="num" w:pos="840"/>
        </w:tabs>
        <w:ind w:left="840" w:hanging="360"/>
      </w:pPr>
      <w:rPr>
        <w:rFonts w:ascii="標楷體" w:eastAsia="標楷體" w:hAnsi="標楷體" w:cs="標楷體" w:hint="default"/>
        <w:color w:val="auto"/>
        <w:sz w:val="24"/>
      </w:rPr>
    </w:lvl>
  </w:abstractNum>
  <w:abstractNum w:abstractNumId="7">
    <w:nsid w:val="00000007"/>
    <w:multiLevelType w:val="multilevel"/>
    <w:tmpl w:val="5482620A"/>
    <w:name w:val="WW8Num16"/>
    <w:lvl w:ilvl="0">
      <w:start w:val="1"/>
      <w:numFmt w:val="taiwaneseCountingThousand"/>
      <w:lvlText w:val="%1、"/>
      <w:lvlJc w:val="left"/>
      <w:pPr>
        <w:tabs>
          <w:tab w:val="num" w:pos="0"/>
        </w:tabs>
        <w:ind w:left="480" w:hanging="480"/>
      </w:pPr>
      <w:rPr>
        <w:rFonts w:eastAsia="標楷體" w:hint="eastAsia"/>
      </w:rPr>
    </w:lvl>
    <w:lvl w:ilvl="1">
      <w:start w:val="1"/>
      <w:numFmt w:val="decimal"/>
      <w:lvlText w:val="%2."/>
      <w:lvlJc w:val="left"/>
      <w:pPr>
        <w:tabs>
          <w:tab w:val="num" w:pos="0"/>
        </w:tabs>
        <w:ind w:left="840" w:hanging="360"/>
      </w:pPr>
      <w:rPr>
        <w:rFonts w:ascii="標楷體" w:eastAsia="標楷體" w:hAnsi="標楷體" w:cs="標楷體" w:hint="default"/>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decim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decim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nsid w:val="0A6155C8"/>
    <w:multiLevelType w:val="hybridMultilevel"/>
    <w:tmpl w:val="635888F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0EA452A1"/>
    <w:multiLevelType w:val="hybridMultilevel"/>
    <w:tmpl w:val="4EF2F79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3B9741C6"/>
    <w:multiLevelType w:val="hybridMultilevel"/>
    <w:tmpl w:val="F7D6541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534A7F3B"/>
    <w:multiLevelType w:val="hybridMultilevel"/>
    <w:tmpl w:val="0EAE64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61D45AB9"/>
    <w:multiLevelType w:val="hybridMultilevel"/>
    <w:tmpl w:val="4CC6D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EF6322C"/>
    <w:multiLevelType w:val="hybridMultilevel"/>
    <w:tmpl w:val="0EAE64C2"/>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nsid w:val="71813D6C"/>
    <w:multiLevelType w:val="hybridMultilevel"/>
    <w:tmpl w:val="0CD823A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797A1B31"/>
    <w:multiLevelType w:val="hybridMultilevel"/>
    <w:tmpl w:val="ABAC657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99763D5"/>
    <w:multiLevelType w:val="hybridMultilevel"/>
    <w:tmpl w:val="3F5E740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13"/>
  </w:num>
  <w:num w:numId="9">
    <w:abstractNumId w:val="11"/>
  </w:num>
  <w:num w:numId="10">
    <w:abstractNumId w:val="8"/>
  </w:num>
  <w:num w:numId="11">
    <w:abstractNumId w:val="15"/>
  </w:num>
  <w:num w:numId="12">
    <w:abstractNumId w:val="14"/>
  </w:num>
  <w:num w:numId="13">
    <w:abstractNumId w:val="10"/>
  </w:num>
  <w:num w:numId="14">
    <w:abstractNumId w:val="16"/>
  </w:num>
  <w:num w:numId="15">
    <w:abstractNumId w:val="12"/>
  </w:num>
  <w:num w:numId="16">
    <w:abstractNumId w:val="9"/>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grammar="clean"/>
  <w:stylePaneFormatFilter w:val="0000"/>
  <w:defaultTabStop w:val="480"/>
  <w:defaultTableStyle w:val="a"/>
  <w:drawingGridHorizontalSpacing w:val="120"/>
  <w:displayHorizontalDrawingGridEvery w:val="0"/>
  <w:displayVerticalDrawingGridEvery w:val="0"/>
  <w:characterSpacingControl w:val="compressPunctuation"/>
  <w:printTwoOnOne/>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6EC1"/>
    <w:rsid w:val="000240FE"/>
    <w:rsid w:val="000302AD"/>
    <w:rsid w:val="000547ED"/>
    <w:rsid w:val="000874A5"/>
    <w:rsid w:val="00087C24"/>
    <w:rsid w:val="000A4623"/>
    <w:rsid w:val="000B06DC"/>
    <w:rsid w:val="000B5999"/>
    <w:rsid w:val="000B6E2A"/>
    <w:rsid w:val="000D1D08"/>
    <w:rsid w:val="000D6F1C"/>
    <w:rsid w:val="00115356"/>
    <w:rsid w:val="00126054"/>
    <w:rsid w:val="00141200"/>
    <w:rsid w:val="00157BA8"/>
    <w:rsid w:val="001649B5"/>
    <w:rsid w:val="001864D0"/>
    <w:rsid w:val="0018672E"/>
    <w:rsid w:val="001977CC"/>
    <w:rsid w:val="001979D0"/>
    <w:rsid w:val="001A6633"/>
    <w:rsid w:val="001B465D"/>
    <w:rsid w:val="001E0971"/>
    <w:rsid w:val="001E29EE"/>
    <w:rsid w:val="001E37FE"/>
    <w:rsid w:val="001E5D9D"/>
    <w:rsid w:val="001E7C53"/>
    <w:rsid w:val="001F6270"/>
    <w:rsid w:val="00220025"/>
    <w:rsid w:val="00235715"/>
    <w:rsid w:val="002627C5"/>
    <w:rsid w:val="0026557E"/>
    <w:rsid w:val="0027339E"/>
    <w:rsid w:val="00294E8E"/>
    <w:rsid w:val="002A6CB8"/>
    <w:rsid w:val="002D04DB"/>
    <w:rsid w:val="002E2D6D"/>
    <w:rsid w:val="002F21D3"/>
    <w:rsid w:val="002F55BB"/>
    <w:rsid w:val="002F6860"/>
    <w:rsid w:val="00304879"/>
    <w:rsid w:val="003071CC"/>
    <w:rsid w:val="00320F63"/>
    <w:rsid w:val="00324783"/>
    <w:rsid w:val="003454A3"/>
    <w:rsid w:val="00356145"/>
    <w:rsid w:val="00370F84"/>
    <w:rsid w:val="00374442"/>
    <w:rsid w:val="003A1103"/>
    <w:rsid w:val="003B4E4B"/>
    <w:rsid w:val="003C1AA9"/>
    <w:rsid w:val="003C3954"/>
    <w:rsid w:val="003C78AE"/>
    <w:rsid w:val="003D3737"/>
    <w:rsid w:val="0041458A"/>
    <w:rsid w:val="00417EEE"/>
    <w:rsid w:val="004410C9"/>
    <w:rsid w:val="0044157E"/>
    <w:rsid w:val="00450E68"/>
    <w:rsid w:val="00473FBB"/>
    <w:rsid w:val="004C5594"/>
    <w:rsid w:val="004C58D9"/>
    <w:rsid w:val="004F5347"/>
    <w:rsid w:val="00500528"/>
    <w:rsid w:val="005155FB"/>
    <w:rsid w:val="00590BA4"/>
    <w:rsid w:val="005915A7"/>
    <w:rsid w:val="005A78B2"/>
    <w:rsid w:val="005B4F8C"/>
    <w:rsid w:val="005D481F"/>
    <w:rsid w:val="005E4163"/>
    <w:rsid w:val="00611A4C"/>
    <w:rsid w:val="00642563"/>
    <w:rsid w:val="00655CF4"/>
    <w:rsid w:val="00665E32"/>
    <w:rsid w:val="006A6D96"/>
    <w:rsid w:val="006C7A09"/>
    <w:rsid w:val="006E6549"/>
    <w:rsid w:val="007022CE"/>
    <w:rsid w:val="007358DE"/>
    <w:rsid w:val="0073660D"/>
    <w:rsid w:val="00742F36"/>
    <w:rsid w:val="00761ED8"/>
    <w:rsid w:val="007935B5"/>
    <w:rsid w:val="007C6DE3"/>
    <w:rsid w:val="007E2300"/>
    <w:rsid w:val="007E2B05"/>
    <w:rsid w:val="007F0106"/>
    <w:rsid w:val="00833AF0"/>
    <w:rsid w:val="0086237F"/>
    <w:rsid w:val="00880FA8"/>
    <w:rsid w:val="008B0F43"/>
    <w:rsid w:val="008C22E5"/>
    <w:rsid w:val="008C619F"/>
    <w:rsid w:val="008D066A"/>
    <w:rsid w:val="008E2A43"/>
    <w:rsid w:val="008E3769"/>
    <w:rsid w:val="008E3E94"/>
    <w:rsid w:val="008E747D"/>
    <w:rsid w:val="008F4B92"/>
    <w:rsid w:val="00902B76"/>
    <w:rsid w:val="009068A0"/>
    <w:rsid w:val="00910792"/>
    <w:rsid w:val="00914768"/>
    <w:rsid w:val="00924B3E"/>
    <w:rsid w:val="00933B73"/>
    <w:rsid w:val="009A3BC7"/>
    <w:rsid w:val="009E6A68"/>
    <w:rsid w:val="00A03A7A"/>
    <w:rsid w:val="00A268C5"/>
    <w:rsid w:val="00A41432"/>
    <w:rsid w:val="00A46EC1"/>
    <w:rsid w:val="00A5009A"/>
    <w:rsid w:val="00A60E2A"/>
    <w:rsid w:val="00A76147"/>
    <w:rsid w:val="00A96EEF"/>
    <w:rsid w:val="00AB085A"/>
    <w:rsid w:val="00AE49CA"/>
    <w:rsid w:val="00B11A72"/>
    <w:rsid w:val="00B22E25"/>
    <w:rsid w:val="00B526E1"/>
    <w:rsid w:val="00B7460B"/>
    <w:rsid w:val="00B94BFE"/>
    <w:rsid w:val="00BA015E"/>
    <w:rsid w:val="00BA7D97"/>
    <w:rsid w:val="00BB6903"/>
    <w:rsid w:val="00BC3865"/>
    <w:rsid w:val="00BF186F"/>
    <w:rsid w:val="00C021E0"/>
    <w:rsid w:val="00C255BD"/>
    <w:rsid w:val="00C31B89"/>
    <w:rsid w:val="00C32155"/>
    <w:rsid w:val="00C36159"/>
    <w:rsid w:val="00C3726B"/>
    <w:rsid w:val="00C47396"/>
    <w:rsid w:val="00C76BB7"/>
    <w:rsid w:val="00C849F6"/>
    <w:rsid w:val="00C94C89"/>
    <w:rsid w:val="00CB05D9"/>
    <w:rsid w:val="00CC03CF"/>
    <w:rsid w:val="00CC0691"/>
    <w:rsid w:val="00CC1EE7"/>
    <w:rsid w:val="00CC4FF0"/>
    <w:rsid w:val="00CD758A"/>
    <w:rsid w:val="00CE590F"/>
    <w:rsid w:val="00D07641"/>
    <w:rsid w:val="00D109EF"/>
    <w:rsid w:val="00D21829"/>
    <w:rsid w:val="00D21CD3"/>
    <w:rsid w:val="00D64CB5"/>
    <w:rsid w:val="00D71C94"/>
    <w:rsid w:val="00D753CA"/>
    <w:rsid w:val="00DA282C"/>
    <w:rsid w:val="00DD1BFB"/>
    <w:rsid w:val="00DD2B90"/>
    <w:rsid w:val="00DE2DBE"/>
    <w:rsid w:val="00E00B6A"/>
    <w:rsid w:val="00E1137D"/>
    <w:rsid w:val="00E15DE4"/>
    <w:rsid w:val="00E2347D"/>
    <w:rsid w:val="00E46009"/>
    <w:rsid w:val="00E4632C"/>
    <w:rsid w:val="00E51B57"/>
    <w:rsid w:val="00E57F82"/>
    <w:rsid w:val="00EA409F"/>
    <w:rsid w:val="00F0184D"/>
    <w:rsid w:val="00F14B47"/>
    <w:rsid w:val="00F166CB"/>
    <w:rsid w:val="00F4087C"/>
    <w:rsid w:val="00F47FA4"/>
    <w:rsid w:val="00F560F2"/>
    <w:rsid w:val="00F64582"/>
    <w:rsid w:val="00F853B1"/>
    <w:rsid w:val="00F85939"/>
    <w:rsid w:val="00F934AF"/>
    <w:rsid w:val="00FA7069"/>
    <w:rsid w:val="00FC0DE3"/>
    <w:rsid w:val="00FC1606"/>
    <w:rsid w:val="00FD0E2F"/>
    <w:rsid w:val="00FE44F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9F6"/>
    <w:pPr>
      <w:widowControl w:val="0"/>
      <w:suppressAutoHyphens/>
    </w:pPr>
    <w:rPr>
      <w:kern w:val="1"/>
      <w:sz w:val="24"/>
      <w:szCs w:val="24"/>
      <w:lang w:eastAsia="ar-SA"/>
    </w:rPr>
  </w:style>
  <w:style w:type="paragraph" w:styleId="1">
    <w:name w:val="heading 1"/>
    <w:basedOn w:val="a"/>
    <w:next w:val="a0"/>
    <w:qFormat/>
    <w:pPr>
      <w:widowControl/>
      <w:numPr>
        <w:numId w:val="1"/>
      </w:numPr>
      <w:spacing w:before="280" w:after="280"/>
      <w:outlineLvl w:val="0"/>
    </w:pPr>
    <w:rPr>
      <w:rFonts w:ascii="新細明體" w:hAnsi="新細明體" w:cs="新細明體"/>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標楷體" w:hint="default"/>
      <w:color w:val="auto"/>
      <w:sz w:val="24"/>
    </w:rPr>
  </w:style>
  <w:style w:type="character" w:customStyle="1" w:styleId="WW8Num2z1">
    <w:name w:val="WW8Num2z1"/>
    <w:rPr>
      <w:rFonts w:ascii="標楷體" w:eastAsia="標楷體" w:hAnsi="標楷體" w:cs="Times New Roman"/>
      <w:sz w:val="24"/>
    </w:rPr>
  </w:style>
  <w:style w:type="character" w:customStyle="1" w:styleId="WW8Num2z2">
    <w:name w:val="WW8Num2z2"/>
    <w:rPr>
      <w:rFonts w:hint="default"/>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hint="eastAsia"/>
    </w:rPr>
  </w:style>
  <w:style w:type="character" w:customStyle="1" w:styleId="WW8Num6z1">
    <w:name w:val="WW8Num6z1"/>
    <w:rPr>
      <w:rFonts w:ascii="Wingdings" w:hAnsi="Wingdings" w:cs="Wingdings" w:hint="default"/>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sz w:val="2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標楷體" w:eastAsia="標楷體" w:hAnsi="標楷體" w:cs="標楷體" w:hint="default"/>
      <w:sz w:val="24"/>
    </w:rPr>
  </w:style>
  <w:style w:type="character" w:customStyle="1" w:styleId="WW8Num11z1">
    <w:name w:val="WW8Num11z1"/>
  </w:style>
  <w:style w:type="character" w:customStyle="1" w:styleId="WW8Num11z2">
    <w:name w:val="WW8Num11z2"/>
    <w:rPr>
      <w:rFonts w:hint="default"/>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w:eastAsia="標楷體" w:hAnsi="標楷體" w:cs="標楷體" w:hint="default"/>
      <w:color w:val="auto"/>
      <w:sz w:val="24"/>
    </w:rPr>
  </w:style>
  <w:style w:type="character" w:customStyle="1" w:styleId="WW8Num14z1">
    <w:name w:val="WW8Num14z1"/>
    <w:rPr>
      <w:rFonts w:ascii="標楷體" w:eastAsia="標楷體" w:hAnsi="標楷體" w:cs="Times New Roman"/>
      <w:sz w:val="24"/>
    </w:rPr>
  </w:style>
  <w:style w:type="character" w:customStyle="1" w:styleId="WW8Num14z2">
    <w:name w:val="WW8Num14z2"/>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標楷體" w:eastAsia="標楷體" w:hAnsi="標楷體" w:cs="標楷體" w:hint="default"/>
      <w:color w:val="auto"/>
      <w:sz w:val="24"/>
    </w:rPr>
  </w:style>
  <w:style w:type="character" w:customStyle="1" w:styleId="WW8Num15z1">
    <w:name w:val="WW8Num15z1"/>
    <w:rPr>
      <w:rFonts w:ascii="標楷體" w:eastAsia="標楷體" w:hAnsi="標楷體" w:cs="Times New Roman"/>
      <w:sz w:val="24"/>
    </w:rPr>
  </w:style>
  <w:style w:type="character" w:customStyle="1" w:styleId="WW8Num15z2">
    <w:name w:val="WW8Num15z2"/>
    <w:rPr>
      <w:rFonts w:hint="default"/>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標楷體" w:eastAsia="標楷體" w:hAnsi="標楷體" w:cs="標楷體" w:hint="eastAsia"/>
    </w:rPr>
  </w:style>
  <w:style w:type="character" w:customStyle="1" w:styleId="WW8Num16z1">
    <w:name w:val="WW8Num16z1"/>
    <w:rPr>
      <w:rFonts w:ascii="標楷體" w:eastAsia="標楷體" w:hAnsi="標楷體" w:cs="標楷體"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styleId="a4">
    <w:name w:val="Default Paragraph Font"/>
  </w:style>
  <w:style w:type="character" w:customStyle="1" w:styleId="pro1">
    <w:name w:val="pro1"/>
    <w:rPr>
      <w:b w:val="0"/>
      <w:bCs w:val="0"/>
      <w:caps w:val="0"/>
      <w:smallCaps w:val="0"/>
      <w:color w:val="FFFFFF"/>
      <w:sz w:val="18"/>
      <w:szCs w:val="18"/>
    </w:rPr>
  </w:style>
  <w:style w:type="character" w:styleId="a5">
    <w:name w:val="Hyperlink"/>
    <w:rPr>
      <w:color w:val="0000FF"/>
      <w:u w:val="single"/>
    </w:rPr>
  </w:style>
  <w:style w:type="character" w:styleId="a6">
    <w:name w:val="annotation reference"/>
    <w:rPr>
      <w:sz w:val="18"/>
      <w:szCs w:val="18"/>
    </w:rPr>
  </w:style>
  <w:style w:type="character" w:customStyle="1" w:styleId="a7">
    <w:name w:val="註解文字 字元"/>
    <w:rPr>
      <w:kern w:val="1"/>
      <w:sz w:val="24"/>
      <w:szCs w:val="24"/>
    </w:rPr>
  </w:style>
  <w:style w:type="character" w:customStyle="1" w:styleId="a8">
    <w:name w:val="註解主旨 字元"/>
    <w:rPr>
      <w:b/>
      <w:bCs/>
      <w:kern w:val="1"/>
      <w:sz w:val="24"/>
      <w:szCs w:val="24"/>
    </w:rPr>
  </w:style>
  <w:style w:type="character" w:customStyle="1" w:styleId="a9">
    <w:name w:val="註解方塊文字 字元"/>
    <w:rPr>
      <w:rFonts w:ascii="Cambria" w:eastAsia="新細明體" w:hAnsi="Cambria" w:cs="Times New Roman"/>
      <w:kern w:val="1"/>
      <w:sz w:val="18"/>
      <w:szCs w:val="18"/>
    </w:rPr>
  </w:style>
  <w:style w:type="character" w:customStyle="1" w:styleId="aa">
    <w:name w:val="頁首 字元"/>
    <w:rPr>
      <w:kern w:val="1"/>
    </w:rPr>
  </w:style>
  <w:style w:type="character" w:customStyle="1" w:styleId="ab">
    <w:name w:val="頁尾 字元"/>
    <w:uiPriority w:val="99"/>
    <w:rPr>
      <w:kern w:val="1"/>
    </w:rPr>
  </w:style>
  <w:style w:type="paragraph" w:styleId="ac">
    <w:name w:val="Title"/>
    <w:basedOn w:val="a"/>
    <w:next w:val="a0"/>
    <w:qFormat/>
    <w:pPr>
      <w:keepNext/>
      <w:spacing w:before="240" w:after="120"/>
    </w:pPr>
    <w:rPr>
      <w:rFonts w:ascii="Arial" w:hAnsi="Arial" w:cs="Mangal"/>
      <w:sz w:val="28"/>
      <w:szCs w:val="28"/>
    </w:rPr>
  </w:style>
  <w:style w:type="paragraph" w:styleId="a0">
    <w:name w:val="Body Text"/>
    <w:basedOn w:val="a"/>
    <w:pPr>
      <w:spacing w:after="120"/>
    </w:pPr>
  </w:style>
  <w:style w:type="paragraph" w:styleId="ad">
    <w:name w:val="List"/>
    <w:basedOn w:val="a0"/>
    <w:rPr>
      <w:rFonts w:cs="Mangal"/>
    </w:rPr>
  </w:style>
  <w:style w:type="paragraph" w:customStyle="1" w:styleId="ae">
    <w:name w:val="標籤"/>
    <w:basedOn w:val="a"/>
    <w:pPr>
      <w:suppressLineNumbers/>
      <w:spacing w:before="120" w:after="120"/>
    </w:pPr>
    <w:rPr>
      <w:rFonts w:cs="Mangal"/>
      <w:i/>
      <w:iCs/>
    </w:rPr>
  </w:style>
  <w:style w:type="paragraph" w:customStyle="1" w:styleId="af">
    <w:name w:val="目錄"/>
    <w:basedOn w:val="a"/>
    <w:pPr>
      <w:suppressLineNumbers/>
    </w:pPr>
    <w:rPr>
      <w:rFonts w:cs="Mangal"/>
    </w:rPr>
  </w:style>
  <w:style w:type="paragraph" w:styleId="Web">
    <w:name w:val="Normal (Web)"/>
    <w:basedOn w:val="a"/>
    <w:pPr>
      <w:widowControl/>
      <w:spacing w:before="280" w:after="280"/>
    </w:pPr>
    <w:rPr>
      <w:rFonts w:ascii="新細明體" w:hAnsi="新細明體" w:cs="新細明體"/>
    </w:rPr>
  </w:style>
  <w:style w:type="paragraph" w:customStyle="1" w:styleId="10">
    <w:name w:val=" 字元1"/>
    <w:basedOn w:val="a"/>
    <w:pPr>
      <w:widowControl/>
      <w:spacing w:after="160" w:line="240" w:lineRule="exact"/>
    </w:pPr>
    <w:rPr>
      <w:rFonts w:ascii="Tahoma" w:eastAsia="Times New Roman" w:hAnsi="Tahoma" w:cs="Tahoma"/>
      <w:sz w:val="20"/>
      <w:szCs w:val="20"/>
    </w:rPr>
  </w:style>
  <w:style w:type="paragraph" w:styleId="af0">
    <w:name w:val="annotation text"/>
    <w:basedOn w:val="a"/>
  </w:style>
  <w:style w:type="paragraph" w:styleId="af1">
    <w:name w:val="annotation subject"/>
    <w:basedOn w:val="af0"/>
    <w:next w:val="af0"/>
    <w:rPr>
      <w:b/>
      <w:bCs/>
    </w:rPr>
  </w:style>
  <w:style w:type="paragraph" w:styleId="af2">
    <w:name w:val="Balloon Text"/>
    <w:basedOn w:val="a"/>
    <w:rPr>
      <w:rFonts w:ascii="Cambria" w:hAnsi="Cambria"/>
      <w:sz w:val="18"/>
      <w:szCs w:val="18"/>
    </w:rPr>
  </w:style>
  <w:style w:type="paragraph" w:styleId="af3">
    <w:name w:val="header"/>
    <w:basedOn w:val="a"/>
    <w:pPr>
      <w:tabs>
        <w:tab w:val="center" w:pos="4153"/>
        <w:tab w:val="right" w:pos="8306"/>
      </w:tabs>
      <w:snapToGrid w:val="0"/>
    </w:pPr>
    <w:rPr>
      <w:sz w:val="20"/>
      <w:szCs w:val="20"/>
    </w:rPr>
  </w:style>
  <w:style w:type="paragraph" w:styleId="af4">
    <w:name w:val="footer"/>
    <w:basedOn w:val="a"/>
    <w:uiPriority w:val="99"/>
    <w:pPr>
      <w:tabs>
        <w:tab w:val="center" w:pos="4153"/>
        <w:tab w:val="right" w:pos="8306"/>
      </w:tabs>
      <w:snapToGrid w:val="0"/>
    </w:pPr>
    <w:rPr>
      <w:sz w:val="20"/>
      <w:szCs w:val="20"/>
    </w:rPr>
  </w:style>
  <w:style w:type="paragraph" w:customStyle="1" w:styleId="af5">
    <w:name w:val="表格內容"/>
    <w:basedOn w:val="a"/>
    <w:pPr>
      <w:suppressLineNumbers/>
    </w:pPr>
  </w:style>
  <w:style w:type="paragraph" w:customStyle="1" w:styleId="af6">
    <w:name w:val="表格標題"/>
    <w:basedOn w:val="af5"/>
    <w:pPr>
      <w:jc w:val="center"/>
    </w:pPr>
    <w:rPr>
      <w:b/>
      <w:bCs/>
    </w:rPr>
  </w:style>
  <w:style w:type="paragraph" w:customStyle="1" w:styleId="af7">
    <w:name w:val="訊框內容"/>
    <w:basedOn w:val="a0"/>
  </w:style>
  <w:style w:type="table" w:styleId="af8">
    <w:name w:val="Table Grid"/>
    <w:basedOn w:val="a2"/>
    <w:uiPriority w:val="59"/>
    <w:rsid w:val="00FA70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
    <w:name w:val="Colorful List Accent 1"/>
    <w:basedOn w:val="a"/>
    <w:uiPriority w:val="34"/>
    <w:qFormat/>
    <w:rsid w:val="001977CC"/>
    <w:pPr>
      <w:suppressAutoHyphens w:val="0"/>
      <w:ind w:leftChars="200" w:left="480"/>
    </w:pPr>
    <w:rPr>
      <w:rFonts w:ascii="Calibri" w:hAnsi="Calibri"/>
      <w:kern w:val="2"/>
      <w:szCs w:val="22"/>
      <w:lang w:eastAsia="zh-TW"/>
    </w:rPr>
  </w:style>
</w:styles>
</file>

<file path=word/webSettings.xml><?xml version="1.0" encoding="utf-8"?>
<w:webSettings xmlns:r="http://schemas.openxmlformats.org/officeDocument/2006/relationships" xmlns:w="http://schemas.openxmlformats.org/wordprocessingml/2006/main">
  <w:divs>
    <w:div w:id="107192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s54698969@gmail.com"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goo.gl/japgH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zs54698969@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E8FDB-8F0B-46AA-A2FC-8D97A43D0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Links>
    <vt:vector size="18" baseType="variant">
      <vt:variant>
        <vt:i4>1048637</vt:i4>
      </vt:variant>
      <vt:variant>
        <vt:i4>3</vt:i4>
      </vt:variant>
      <vt:variant>
        <vt:i4>0</vt:i4>
      </vt:variant>
      <vt:variant>
        <vt:i4>5</vt:i4>
      </vt:variant>
      <vt:variant>
        <vt:lpwstr>mailto:zs54698969@gmail.com</vt:lpwstr>
      </vt:variant>
      <vt:variant>
        <vt:lpwstr/>
      </vt:variant>
      <vt:variant>
        <vt:i4>5111814</vt:i4>
      </vt:variant>
      <vt:variant>
        <vt:i4>0</vt:i4>
      </vt:variant>
      <vt:variant>
        <vt:i4>0</vt:i4>
      </vt:variant>
      <vt:variant>
        <vt:i4>5</vt:i4>
      </vt:variant>
      <vt:variant>
        <vt:lpwstr>https://goo.gl/japgHF</vt:lpwstr>
      </vt:variant>
      <vt:variant>
        <vt:lpwstr/>
      </vt:variant>
      <vt:variant>
        <vt:i4>1048637</vt:i4>
      </vt:variant>
      <vt:variant>
        <vt:i4>0</vt:i4>
      </vt:variant>
      <vt:variant>
        <vt:i4>0</vt:i4>
      </vt:variant>
      <vt:variant>
        <vt:i4>5</vt:i4>
      </vt:variant>
      <vt:variant>
        <vt:lpwstr>mailto:zs54698969@gmail.com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桃園市政府家庭教育中心</dc:title>
  <dc:creator>10008977</dc:creator>
  <cp:lastModifiedBy>Administrator</cp:lastModifiedBy>
  <cp:revision>2</cp:revision>
  <cp:lastPrinted>2018-04-13T09:39:00Z</cp:lastPrinted>
  <dcterms:created xsi:type="dcterms:W3CDTF">2018-08-13T08:23:00Z</dcterms:created>
  <dcterms:modified xsi:type="dcterms:W3CDTF">2018-08-13T08:23:00Z</dcterms:modified>
</cp:coreProperties>
</file>