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C85" w:rsidRPr="00F27D4C" w:rsidRDefault="00A52C85" w:rsidP="00A52C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bookmarkEnd w:id="0"/>
      <w:r w:rsidRPr="00F27D4C">
        <w:rPr>
          <w:rFonts w:ascii="標楷體" w:eastAsia="標楷體" w:hAnsi="標楷體" w:hint="eastAsia"/>
          <w:b/>
          <w:sz w:val="40"/>
          <w:szCs w:val="28"/>
        </w:rPr>
        <w:t>桃園市109</w:t>
      </w:r>
      <w:r w:rsidR="00A9557E" w:rsidRPr="00F27D4C">
        <w:rPr>
          <w:rFonts w:ascii="標楷體" w:eastAsia="標楷體" w:hAnsi="標楷體" w:hint="eastAsia"/>
          <w:b/>
          <w:sz w:val="40"/>
          <w:szCs w:val="28"/>
        </w:rPr>
        <w:t>學年度國民</w:t>
      </w:r>
      <w:r w:rsidR="003B3168">
        <w:rPr>
          <w:rFonts w:ascii="標楷體" w:eastAsia="標楷體" w:hAnsi="標楷體" w:hint="eastAsia"/>
          <w:b/>
          <w:sz w:val="40"/>
          <w:szCs w:val="28"/>
        </w:rPr>
        <w:t>小</w:t>
      </w:r>
      <w:r w:rsidR="00A9557E" w:rsidRPr="00F27D4C">
        <w:rPr>
          <w:rFonts w:ascii="標楷體" w:eastAsia="標楷體" w:hAnsi="標楷體" w:hint="eastAsia"/>
          <w:b/>
          <w:sz w:val="40"/>
          <w:szCs w:val="28"/>
        </w:rPr>
        <w:t>學</w:t>
      </w:r>
      <w:r w:rsidR="00103565" w:rsidRPr="00A21D9C">
        <w:rPr>
          <w:rFonts w:ascii="標楷體" w:eastAsia="標楷體" w:hAnsi="標楷體" w:hint="eastAsia"/>
          <w:b/>
          <w:sz w:val="40"/>
          <w:szCs w:val="40"/>
        </w:rPr>
        <w:t>一般智能</w:t>
      </w:r>
      <w:r w:rsidRPr="00F27D4C">
        <w:rPr>
          <w:rFonts w:ascii="標楷體" w:eastAsia="標楷體" w:hAnsi="標楷體" w:hint="eastAsia"/>
          <w:b/>
          <w:sz w:val="40"/>
          <w:szCs w:val="28"/>
        </w:rPr>
        <w:t>資賦優異學生鑑定</w:t>
      </w:r>
    </w:p>
    <w:p w:rsidR="00A52C85" w:rsidRPr="00C52C3C" w:rsidRDefault="00E2493C" w:rsidP="00A52C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26"/>
          <w:szCs w:val="26"/>
        </w:rPr>
      </w:pPr>
      <w:r w:rsidRPr="00C52C3C">
        <w:rPr>
          <w:rFonts w:ascii="標楷體" w:eastAsia="標楷體" w:hAnsi="標楷體" w:hint="eastAsia"/>
          <w:b/>
          <w:sz w:val="40"/>
          <w:szCs w:val="28"/>
        </w:rPr>
        <w:t>健康</w:t>
      </w:r>
      <w:r w:rsidR="00240FA1">
        <w:rPr>
          <w:rFonts w:ascii="標楷體" w:eastAsia="標楷體" w:hAnsi="標楷體" w:hint="eastAsia"/>
          <w:b/>
          <w:sz w:val="40"/>
          <w:szCs w:val="28"/>
        </w:rPr>
        <w:t>調查</w:t>
      </w:r>
      <w:r w:rsidRPr="00C52C3C">
        <w:rPr>
          <w:rFonts w:ascii="標楷體" w:eastAsia="標楷體" w:hAnsi="標楷體" w:hint="eastAsia"/>
          <w:b/>
          <w:sz w:val="40"/>
          <w:szCs w:val="28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14"/>
        <w:gridCol w:w="1886"/>
        <w:gridCol w:w="2404"/>
      </w:tblGrid>
      <w:tr w:rsidR="00A21D9C" w:rsidRPr="00F27D4C" w:rsidTr="00A21D9C">
        <w:trPr>
          <w:trHeight w:val="1412"/>
          <w:jc w:val="center"/>
        </w:trPr>
        <w:tc>
          <w:tcPr>
            <w:tcW w:w="2405" w:type="dxa"/>
            <w:shd w:val="clear" w:color="auto" w:fill="auto"/>
            <w:vAlign w:val="center"/>
          </w:tcPr>
          <w:p w:rsidR="00A21D9C" w:rsidRPr="00F27D4C" w:rsidRDefault="00A21D9C" w:rsidP="00A21D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鑑定學生姓名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A21D9C" w:rsidRPr="00F27D4C" w:rsidRDefault="00A21D9C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A21D9C" w:rsidRPr="00F27D4C" w:rsidRDefault="00A21D9C" w:rsidP="00A21D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cs="細明體" w:hint="eastAsia"/>
                <w:sz w:val="28"/>
                <w:szCs w:val="28"/>
              </w:rPr>
              <w:t>鑑定證號碼</w:t>
            </w:r>
          </w:p>
        </w:tc>
        <w:tc>
          <w:tcPr>
            <w:tcW w:w="2404" w:type="dxa"/>
            <w:shd w:val="clear" w:color="auto" w:fill="auto"/>
            <w:vAlign w:val="bottom"/>
          </w:tcPr>
          <w:p w:rsidR="00A21D9C" w:rsidRPr="00F27D4C" w:rsidRDefault="00A21D9C" w:rsidP="00543D65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52C85" w:rsidRPr="00F27D4C" w:rsidRDefault="00A52C85">
      <w:pPr>
        <w:rPr>
          <w:rFonts w:ascii="標楷體" w:eastAsia="標楷體" w:hAnsi="標楷體"/>
          <w:sz w:val="28"/>
          <w:szCs w:val="28"/>
        </w:rPr>
      </w:pPr>
    </w:p>
    <w:p w:rsidR="00B10F17" w:rsidRPr="00F27D4C" w:rsidRDefault="00B10F17" w:rsidP="00407139">
      <w:pPr>
        <w:snapToGrid w:val="0"/>
        <w:contextualSpacing/>
        <w:rPr>
          <w:rFonts w:ascii="標楷體" w:eastAsia="標楷體" w:hAnsi="標楷體"/>
          <w:szCs w:val="28"/>
        </w:rPr>
      </w:pPr>
    </w:p>
    <w:p w:rsidR="008A2F30" w:rsidRPr="00F27D4C" w:rsidRDefault="00AE01FC" w:rsidP="00407139">
      <w:pPr>
        <w:pStyle w:val="Default"/>
        <w:snapToGrid w:val="0"/>
        <w:contextualSpacing/>
        <w:rPr>
          <w:rFonts w:ascii="標楷體" w:eastAsia="標楷體"/>
          <w:color w:val="auto"/>
          <w:sz w:val="36"/>
          <w:szCs w:val="28"/>
        </w:rPr>
      </w:pPr>
      <w:r>
        <w:rPr>
          <w:rFonts w:ascii="標楷體" w:eastAsia="標楷體" w:hint="eastAsia"/>
          <w:color w:val="auto"/>
          <w:sz w:val="36"/>
          <w:szCs w:val="28"/>
        </w:rPr>
        <w:t xml:space="preserve">　</w:t>
      </w:r>
      <w:r w:rsidR="00BB7514" w:rsidRPr="00F27D4C">
        <w:rPr>
          <w:rFonts w:ascii="標楷體" w:eastAsia="標楷體" w:hint="eastAsia"/>
          <w:color w:val="auto"/>
          <w:sz w:val="36"/>
          <w:szCs w:val="28"/>
        </w:rPr>
        <w:t>茲</w:t>
      </w:r>
      <w:r w:rsidR="00A21D9C">
        <w:rPr>
          <w:rFonts w:ascii="標楷體" w:eastAsia="標楷體" w:hint="eastAsia"/>
          <w:color w:val="auto"/>
          <w:sz w:val="36"/>
          <w:szCs w:val="28"/>
        </w:rPr>
        <w:t>學</w:t>
      </w:r>
      <w:r w:rsidR="000B6B4B" w:rsidRPr="00C52C3C">
        <w:rPr>
          <w:rFonts w:ascii="標楷體" w:eastAsia="標楷體" w:hint="eastAsia"/>
          <w:color w:val="auto"/>
          <w:sz w:val="36"/>
          <w:szCs w:val="28"/>
        </w:rPr>
        <w:t>生本人</w:t>
      </w:r>
      <w:r>
        <w:rPr>
          <w:rFonts w:ascii="標楷體" w:eastAsia="標楷體" w:hint="eastAsia"/>
          <w:color w:val="auto"/>
          <w:sz w:val="36"/>
          <w:szCs w:val="28"/>
        </w:rPr>
        <w:t>目前</w:t>
      </w:r>
      <w:r w:rsidR="00830EFF" w:rsidRPr="00714009">
        <w:rPr>
          <w:rFonts w:ascii="標楷體" w:eastAsia="標楷體" w:hint="eastAsia"/>
          <w:color w:val="auto"/>
          <w:sz w:val="36"/>
          <w:szCs w:val="28"/>
          <w:u w:val="single"/>
        </w:rPr>
        <w:t>非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中央</w:t>
      </w:r>
      <w:r w:rsidR="00B26FD7" w:rsidRPr="00F27D4C">
        <w:rPr>
          <w:rFonts w:ascii="標楷體" w:eastAsia="標楷體" w:hint="eastAsia"/>
          <w:color w:val="auto"/>
          <w:sz w:val="36"/>
          <w:szCs w:val="28"/>
        </w:rPr>
        <w:t>流行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疫情指揮中心列管應留在家中</w:t>
      </w:r>
      <w:r w:rsidR="008A2F30" w:rsidRPr="00714009">
        <w:rPr>
          <w:rFonts w:ascii="標楷體" w:eastAsia="標楷體" w:hint="eastAsia"/>
          <w:color w:val="auto"/>
          <w:sz w:val="36"/>
          <w:szCs w:val="28"/>
          <w:u w:val="single"/>
        </w:rPr>
        <w:t>不</w:t>
      </w:r>
      <w:r w:rsidR="00C81FA8" w:rsidRPr="00714009">
        <w:rPr>
          <w:rFonts w:ascii="標楷體" w:eastAsia="標楷體" w:hint="eastAsia"/>
          <w:color w:val="auto"/>
          <w:sz w:val="36"/>
          <w:szCs w:val="28"/>
          <w:u w:val="single"/>
        </w:rPr>
        <w:t>得</w:t>
      </w:r>
      <w:r w:rsidR="008A2F30" w:rsidRPr="00714009">
        <w:rPr>
          <w:rFonts w:ascii="標楷體" w:eastAsia="標楷體" w:hint="eastAsia"/>
          <w:color w:val="auto"/>
          <w:sz w:val="36"/>
          <w:szCs w:val="28"/>
          <w:u w:val="single"/>
        </w:rPr>
        <w:t>外出</w:t>
      </w:r>
      <w:r w:rsidR="008A2F30" w:rsidRPr="00714009">
        <w:rPr>
          <w:rFonts w:ascii="標楷體" w:eastAsia="標楷體" w:cs="細明體" w:hint="eastAsia"/>
          <w:color w:val="auto"/>
          <w:sz w:val="36"/>
          <w:szCs w:val="28"/>
          <w:u w:val="single"/>
        </w:rPr>
        <w:t>者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 xml:space="preserve"> (如居家隔離</w:t>
      </w:r>
      <w:r w:rsidR="00A21D9C">
        <w:rPr>
          <w:rFonts w:ascii="標楷體" w:eastAsia="標楷體" w:hint="eastAsia"/>
          <w:color w:val="auto"/>
          <w:sz w:val="36"/>
          <w:szCs w:val="28"/>
        </w:rPr>
        <w:t>或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居家檢疫者)。</w:t>
      </w:r>
    </w:p>
    <w:p w:rsidR="00B10F17" w:rsidRPr="00AE01FC" w:rsidRDefault="00B10F17" w:rsidP="00A52C85">
      <w:pPr>
        <w:pStyle w:val="Default"/>
        <w:rPr>
          <w:rFonts w:ascii="標楷體" w:eastAsia="標楷體" w:cs="細明體"/>
          <w:color w:val="auto"/>
          <w:sz w:val="28"/>
          <w:szCs w:val="28"/>
        </w:rPr>
      </w:pPr>
    </w:p>
    <w:p w:rsidR="00B10F17" w:rsidRPr="00F27D4C" w:rsidRDefault="00B10F17">
      <w:pPr>
        <w:rPr>
          <w:rFonts w:ascii="標楷體" w:eastAsia="標楷體" w:hAnsi="標楷體"/>
          <w:sz w:val="28"/>
          <w:szCs w:val="28"/>
        </w:rPr>
      </w:pPr>
    </w:p>
    <w:p w:rsidR="000B6B4B" w:rsidRPr="000B6B4B" w:rsidRDefault="00550F63" w:rsidP="000B6B4B">
      <w:pPr>
        <w:pStyle w:val="Default"/>
        <w:snapToGrid w:val="0"/>
        <w:spacing w:line="240" w:lineRule="atLeast"/>
        <w:rPr>
          <w:rFonts w:ascii="標楷體" w:eastAsia="標楷體"/>
          <w:color w:val="auto"/>
          <w:sz w:val="36"/>
          <w:szCs w:val="28"/>
        </w:rPr>
      </w:pPr>
      <w:r w:rsidRPr="00F27D4C">
        <w:rPr>
          <w:rFonts w:ascii="標楷體" w:eastAsia="標楷體" w:hint="eastAsia"/>
          <w:color w:val="auto"/>
          <w:sz w:val="40"/>
          <w:szCs w:val="28"/>
        </w:rPr>
        <w:t xml:space="preserve">　　　　　　　　　　　</w:t>
      </w:r>
      <w:r w:rsidR="000B6B4B">
        <w:rPr>
          <w:rFonts w:ascii="標楷體" w:eastAsia="標楷體" w:hint="eastAsia"/>
          <w:color w:val="auto"/>
          <w:sz w:val="40"/>
          <w:szCs w:val="28"/>
        </w:rPr>
        <w:t xml:space="preserve">  </w:t>
      </w:r>
      <w:r w:rsidR="000B6B4B" w:rsidRPr="000B6B4B">
        <w:rPr>
          <w:rFonts w:ascii="標楷體" w:eastAsia="標楷體" w:hint="eastAsia"/>
          <w:color w:val="auto"/>
          <w:sz w:val="36"/>
          <w:szCs w:val="28"/>
        </w:rPr>
        <w:t>學生簽名：</w:t>
      </w:r>
      <w:r w:rsidR="000B6B4B" w:rsidRPr="000B6B4B">
        <w:rPr>
          <w:rFonts w:ascii="標楷體" w:eastAsia="標楷體" w:hint="eastAsia"/>
          <w:color w:val="auto"/>
          <w:sz w:val="36"/>
          <w:szCs w:val="28"/>
          <w:u w:val="single"/>
        </w:rPr>
        <w:t xml:space="preserve">                 </w:t>
      </w:r>
    </w:p>
    <w:p w:rsidR="00550F63" w:rsidRPr="000B6B4B" w:rsidRDefault="000B6B4B" w:rsidP="000B6B4B">
      <w:pPr>
        <w:pStyle w:val="Default"/>
        <w:snapToGrid w:val="0"/>
        <w:spacing w:line="240" w:lineRule="atLeast"/>
        <w:rPr>
          <w:rFonts w:ascii="標楷體" w:eastAsia="標楷體" w:cs="細明體"/>
          <w:color w:val="auto"/>
          <w:sz w:val="40"/>
          <w:szCs w:val="28"/>
        </w:rPr>
      </w:pPr>
      <w:r w:rsidRPr="000B6B4B">
        <w:rPr>
          <w:rFonts w:ascii="標楷體" w:eastAsia="標楷體" w:hint="eastAsia"/>
          <w:color w:val="auto"/>
          <w:sz w:val="36"/>
          <w:szCs w:val="28"/>
        </w:rPr>
        <w:t xml:space="preserve">                        </w:t>
      </w:r>
      <w:r w:rsidR="00CF0BBF" w:rsidRPr="000B6B4B">
        <w:rPr>
          <w:rFonts w:ascii="標楷體" w:eastAsia="標楷體" w:hint="eastAsia"/>
          <w:color w:val="auto"/>
          <w:sz w:val="36"/>
          <w:szCs w:val="28"/>
        </w:rPr>
        <w:t>家長</w:t>
      </w:r>
      <w:r w:rsidRPr="000B6B4B">
        <w:rPr>
          <w:rFonts w:ascii="標楷體" w:eastAsia="標楷體" w:hint="eastAsia"/>
          <w:color w:val="auto"/>
          <w:sz w:val="36"/>
          <w:szCs w:val="28"/>
        </w:rPr>
        <w:t>或監護人</w:t>
      </w:r>
      <w:r w:rsidR="00550F63" w:rsidRPr="000B6B4B">
        <w:rPr>
          <w:rFonts w:ascii="標楷體" w:eastAsia="標楷體" w:hint="eastAsia"/>
          <w:color w:val="auto"/>
          <w:sz w:val="36"/>
          <w:szCs w:val="28"/>
        </w:rPr>
        <w:t>簽名：</w:t>
      </w:r>
      <w:r w:rsidR="00550F63" w:rsidRPr="000B6B4B">
        <w:rPr>
          <w:rFonts w:ascii="標楷體" w:eastAsia="標楷體" w:hint="eastAsia"/>
          <w:color w:val="auto"/>
          <w:sz w:val="36"/>
          <w:szCs w:val="28"/>
          <w:u w:val="single"/>
        </w:rPr>
        <w:t xml:space="preserve">　　　</w:t>
      </w:r>
      <w:r w:rsidRPr="000B6B4B">
        <w:rPr>
          <w:rFonts w:ascii="標楷體" w:eastAsia="標楷體" w:hint="eastAsia"/>
          <w:color w:val="auto"/>
          <w:sz w:val="40"/>
          <w:szCs w:val="28"/>
          <w:u w:val="single"/>
        </w:rPr>
        <w:t xml:space="preserve">　　 </w:t>
      </w:r>
    </w:p>
    <w:p w:rsidR="00B10F17" w:rsidRPr="00F27D4C" w:rsidRDefault="00550F63">
      <w:pPr>
        <w:rPr>
          <w:rFonts w:ascii="標楷體" w:eastAsia="標楷體" w:hAnsi="標楷體"/>
          <w:sz w:val="28"/>
          <w:szCs w:val="28"/>
        </w:rPr>
      </w:pPr>
      <w:r w:rsidRPr="00F27D4C"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　中華民國109年</w:t>
      </w:r>
      <w:r w:rsidR="00A21D9C">
        <w:rPr>
          <w:rFonts w:ascii="標楷體" w:eastAsia="標楷體" w:hAnsi="標楷體" w:hint="eastAsia"/>
          <w:sz w:val="28"/>
          <w:szCs w:val="28"/>
        </w:rPr>
        <w:t>4</w:t>
      </w:r>
      <w:r w:rsidRPr="00F27D4C">
        <w:rPr>
          <w:rFonts w:ascii="標楷體" w:eastAsia="標楷體" w:hAnsi="標楷體" w:hint="eastAsia"/>
          <w:sz w:val="28"/>
          <w:szCs w:val="28"/>
        </w:rPr>
        <w:t>月    日</w:t>
      </w:r>
    </w:p>
    <w:p w:rsidR="003B3168" w:rsidRDefault="003B3168" w:rsidP="006000A5">
      <w:pPr>
        <w:spacing w:line="276" w:lineRule="auto"/>
        <w:rPr>
          <w:rFonts w:ascii="標楷體" w:eastAsia="標楷體" w:hAnsi="標楷體"/>
          <w:sz w:val="28"/>
          <w:szCs w:val="28"/>
        </w:rPr>
      </w:pPr>
    </w:p>
    <w:p w:rsidR="00A52C85" w:rsidRPr="00F27D4C" w:rsidRDefault="00A52C85" w:rsidP="006000A5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F27D4C">
        <w:rPr>
          <w:rFonts w:ascii="標楷體" w:eastAsia="標楷體" w:hAnsi="標楷體" w:hint="eastAsia"/>
          <w:sz w:val="28"/>
          <w:szCs w:val="28"/>
        </w:rPr>
        <w:t>注意事項：</w:t>
      </w:r>
    </w:p>
    <w:p w:rsidR="008F6DED" w:rsidRPr="00F27D4C" w:rsidRDefault="008F6DED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1.</w:t>
      </w:r>
      <w:r w:rsidR="00103565" w:rsidRPr="00835F5E">
        <w:rPr>
          <w:rFonts w:ascii="標楷體" w:eastAsia="標楷體" w:hint="eastAsia"/>
          <w:b/>
          <w:color w:val="auto"/>
          <w:sz w:val="28"/>
          <w:szCs w:val="28"/>
          <w:u w:val="single"/>
        </w:rPr>
        <w:t>考</w:t>
      </w:r>
      <w:r w:rsidR="00B26FD7" w:rsidRPr="00714009">
        <w:rPr>
          <w:rFonts w:ascii="標楷體" w:eastAsia="標楷體" w:hint="eastAsia"/>
          <w:b/>
          <w:color w:val="auto"/>
          <w:sz w:val="28"/>
          <w:szCs w:val="28"/>
          <w:u w:val="single"/>
        </w:rPr>
        <w:t>生若為</w:t>
      </w:r>
      <w:r w:rsidR="00702F45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中央流行疫情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指揮</w:t>
      </w:r>
      <w:r w:rsidR="00702F45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中心</w:t>
      </w:r>
      <w:r w:rsidR="00C81FA8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列管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應留在家中不得外出者</w:t>
      </w:r>
      <w:r w:rsidR="000B6B4B" w:rsidRPr="000B6B4B">
        <w:rPr>
          <w:rFonts w:ascii="標楷體" w:eastAsia="標楷體" w:hint="eastAsia"/>
          <w:b/>
          <w:color w:val="auto"/>
          <w:sz w:val="28"/>
          <w:szCs w:val="28"/>
          <w:u w:val="thick"/>
        </w:rPr>
        <w:t>(如居家隔離</w:t>
      </w:r>
      <w:r w:rsidR="00A21D9C">
        <w:rPr>
          <w:rFonts w:ascii="標楷體" w:eastAsia="標楷體" w:hint="eastAsia"/>
          <w:b/>
          <w:color w:val="auto"/>
          <w:sz w:val="28"/>
          <w:szCs w:val="28"/>
          <w:u w:val="thick"/>
        </w:rPr>
        <w:t>或</w:t>
      </w:r>
      <w:r w:rsidR="000B6B4B" w:rsidRPr="000B6B4B">
        <w:rPr>
          <w:rFonts w:ascii="標楷體" w:eastAsia="標楷體" w:hint="eastAsia"/>
          <w:b/>
          <w:color w:val="auto"/>
          <w:sz w:val="28"/>
          <w:szCs w:val="28"/>
          <w:u w:val="thick"/>
        </w:rPr>
        <w:t>居家檢疫者)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，不</w:t>
      </w:r>
      <w:r w:rsidR="00F27D4C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得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應試</w:t>
      </w:r>
      <w:r w:rsidR="00A9557E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。</w:t>
      </w:r>
    </w:p>
    <w:p w:rsidR="00550F63" w:rsidRPr="00F27D4C" w:rsidRDefault="00550F63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  <w:u w:val="thick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2.</w:t>
      </w:r>
      <w:r w:rsidR="003B3168">
        <w:rPr>
          <w:rFonts w:ascii="標楷體" w:eastAsia="標楷體" w:hint="eastAsia"/>
          <w:color w:val="auto"/>
          <w:sz w:val="28"/>
          <w:szCs w:val="28"/>
        </w:rPr>
        <w:t>應</w:t>
      </w:r>
      <w:r w:rsidR="003B3168">
        <w:rPr>
          <w:rFonts w:ascii="標楷體" w:eastAsia="標楷體"/>
          <w:color w:val="auto"/>
          <w:sz w:val="28"/>
          <w:szCs w:val="28"/>
        </w:rPr>
        <w:t>試</w:t>
      </w:r>
      <w:r w:rsidRPr="00F27D4C">
        <w:rPr>
          <w:rFonts w:ascii="標楷體" w:eastAsia="標楷體" w:hint="eastAsia"/>
          <w:color w:val="auto"/>
          <w:sz w:val="28"/>
          <w:szCs w:val="28"/>
        </w:rPr>
        <w:t>當日(</w:t>
      </w:r>
      <w:r w:rsidR="00A21D9C">
        <w:rPr>
          <w:rFonts w:ascii="標楷體" w:eastAsia="標楷體" w:hint="eastAsia"/>
          <w:color w:val="auto"/>
          <w:sz w:val="28"/>
          <w:szCs w:val="28"/>
        </w:rPr>
        <w:t>109年</w:t>
      </w:r>
      <w:r w:rsidR="003B3168">
        <w:rPr>
          <w:rFonts w:ascii="標楷體" w:eastAsia="標楷體"/>
          <w:color w:val="auto"/>
          <w:sz w:val="28"/>
          <w:szCs w:val="28"/>
        </w:rPr>
        <w:t>4</w:t>
      </w:r>
      <w:r w:rsidR="00A21D9C">
        <w:rPr>
          <w:rFonts w:ascii="標楷體" w:eastAsia="標楷體" w:hint="eastAsia"/>
          <w:color w:val="auto"/>
          <w:sz w:val="28"/>
          <w:szCs w:val="28"/>
        </w:rPr>
        <w:t>月</w:t>
      </w:r>
      <w:r w:rsidR="003B3168">
        <w:rPr>
          <w:rFonts w:ascii="標楷體" w:eastAsia="標楷體"/>
          <w:color w:val="auto"/>
          <w:sz w:val="28"/>
          <w:szCs w:val="28"/>
        </w:rPr>
        <w:t>1</w:t>
      </w:r>
      <w:r w:rsidR="00103565">
        <w:rPr>
          <w:rFonts w:ascii="標楷體" w:eastAsia="標楷體" w:hint="eastAsia"/>
          <w:color w:val="auto"/>
          <w:sz w:val="28"/>
          <w:szCs w:val="28"/>
        </w:rPr>
        <w:t>2</w:t>
      </w:r>
      <w:r w:rsidR="00A21D9C">
        <w:rPr>
          <w:rFonts w:ascii="標楷體" w:eastAsia="標楷體" w:hint="eastAsia"/>
          <w:color w:val="auto"/>
          <w:sz w:val="28"/>
          <w:szCs w:val="28"/>
        </w:rPr>
        <w:t>日</w:t>
      </w:r>
      <w:r w:rsidRPr="00F27D4C">
        <w:rPr>
          <w:rFonts w:ascii="標楷體" w:eastAsia="標楷體" w:hint="eastAsia"/>
          <w:color w:val="auto"/>
          <w:sz w:val="28"/>
          <w:szCs w:val="28"/>
        </w:rPr>
        <w:t>)</w:t>
      </w:r>
      <w:r w:rsidR="00D15163" w:rsidRPr="00F27D4C">
        <w:rPr>
          <w:rFonts w:ascii="標楷體" w:eastAsia="標楷體" w:hint="eastAsia"/>
          <w:color w:val="auto"/>
          <w:sz w:val="28"/>
          <w:szCs w:val="28"/>
        </w:rPr>
        <w:t>應</w:t>
      </w:r>
      <w:r w:rsidR="00A21D9C">
        <w:rPr>
          <w:rFonts w:ascii="標楷體" w:eastAsia="標楷體" w:hint="eastAsia"/>
          <w:color w:val="auto"/>
          <w:sz w:val="28"/>
          <w:szCs w:val="28"/>
        </w:rPr>
        <w:t>繳交</w:t>
      </w:r>
      <w:r w:rsidR="00CD4E22" w:rsidRPr="00F27D4C">
        <w:rPr>
          <w:rFonts w:ascii="標楷體" w:eastAsia="標楷體" w:hint="eastAsia"/>
          <w:color w:val="auto"/>
          <w:sz w:val="28"/>
          <w:szCs w:val="28"/>
        </w:rPr>
        <w:t>本表</w:t>
      </w:r>
      <w:r w:rsidR="003B3168">
        <w:rPr>
          <w:rFonts w:ascii="標楷體" w:eastAsia="標楷體" w:hint="eastAsia"/>
          <w:color w:val="auto"/>
          <w:sz w:val="28"/>
          <w:szCs w:val="28"/>
        </w:rPr>
        <w:t>，以</w:t>
      </w:r>
      <w:r w:rsidR="003B3168">
        <w:rPr>
          <w:rFonts w:ascii="標楷體" w:eastAsia="標楷體"/>
          <w:color w:val="auto"/>
          <w:sz w:val="28"/>
          <w:szCs w:val="28"/>
        </w:rPr>
        <w:t>利鑑定工作進行。</w:t>
      </w:r>
    </w:p>
    <w:p w:rsidR="00714009" w:rsidRDefault="00550F63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b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3.</w:t>
      </w:r>
      <w:r w:rsidR="000B6B4B" w:rsidRPr="000B6B4B">
        <w:rPr>
          <w:rFonts w:ascii="標楷體" w:eastAsia="標楷體" w:hint="eastAsia"/>
          <w:color w:val="auto"/>
          <w:sz w:val="28"/>
          <w:szCs w:val="28"/>
        </w:rPr>
        <w:t>為加強落實防疫措施及提高鑑定</w:t>
      </w:r>
      <w:r w:rsidR="00103565">
        <w:rPr>
          <w:rFonts w:ascii="標楷體" w:eastAsia="標楷體" w:hint="eastAsia"/>
          <w:color w:val="auto"/>
          <w:sz w:val="28"/>
          <w:szCs w:val="28"/>
        </w:rPr>
        <w:t>試</w:t>
      </w:r>
      <w:r w:rsidR="000B6B4B" w:rsidRPr="000B6B4B">
        <w:rPr>
          <w:rFonts w:ascii="標楷體" w:eastAsia="標楷體" w:hint="eastAsia"/>
          <w:color w:val="auto"/>
          <w:sz w:val="28"/>
          <w:szCs w:val="28"/>
        </w:rPr>
        <w:t>場品質之安寧</w:t>
      </w:r>
      <w:r w:rsidR="00714009" w:rsidRPr="00103565">
        <w:rPr>
          <w:rFonts w:ascii="標楷體" w:eastAsia="標楷體" w:hint="eastAsia"/>
          <w:color w:val="auto"/>
          <w:sz w:val="28"/>
          <w:szCs w:val="28"/>
        </w:rPr>
        <w:t>，</w:t>
      </w:r>
      <w:r w:rsidR="00103565" w:rsidRPr="00103565">
        <w:rPr>
          <w:rFonts w:ascii="標楷體" w:eastAsia="標楷體" w:hint="eastAsia"/>
          <w:sz w:val="28"/>
          <w:szCs w:val="28"/>
        </w:rPr>
        <w:t>除試務人員、工作人員及考生外，其餘人員</w:t>
      </w:r>
      <w:r w:rsidR="00835F5E">
        <w:rPr>
          <w:rFonts w:ascii="標楷體" w:eastAsia="標楷體" w:hint="eastAsia"/>
          <w:sz w:val="28"/>
          <w:szCs w:val="28"/>
        </w:rPr>
        <w:t>未開放入</w:t>
      </w:r>
      <w:r w:rsidR="00103565" w:rsidRPr="00103565">
        <w:rPr>
          <w:rFonts w:ascii="標楷體" w:eastAsia="標楷體" w:hint="eastAsia"/>
          <w:sz w:val="28"/>
          <w:szCs w:val="28"/>
        </w:rPr>
        <w:t>校</w:t>
      </w:r>
      <w:r w:rsidR="00835F5E">
        <w:rPr>
          <w:rFonts w:ascii="標楷體" w:eastAsia="標楷體" w:hint="eastAsia"/>
          <w:sz w:val="28"/>
          <w:szCs w:val="28"/>
        </w:rPr>
        <w:t>；為使家長安心學生確實進入試場應試，</w:t>
      </w:r>
      <w:r w:rsidR="00835F5E" w:rsidRPr="00046F4F">
        <w:rPr>
          <w:rFonts w:ascii="標楷體" w:eastAsia="標楷體" w:hint="eastAsia"/>
          <w:color w:val="auto"/>
          <w:sz w:val="28"/>
          <w:szCs w:val="28"/>
        </w:rPr>
        <w:t>考生</w:t>
      </w:r>
      <w:r w:rsidR="00835F5E" w:rsidRPr="00046F4F">
        <w:rPr>
          <w:rFonts w:ascii="標楷體" w:eastAsia="標楷體" w:hint="eastAsia"/>
          <w:sz w:val="28"/>
          <w:szCs w:val="28"/>
        </w:rPr>
        <w:t>報到後於大川堂依試場編號集合等候，再由工作人員依序分流及引導進入試場</w:t>
      </w:r>
      <w:r w:rsidR="00835F5E" w:rsidRPr="00046F4F">
        <w:rPr>
          <w:rFonts w:ascii="標楷體" w:eastAsia="標楷體" w:hint="eastAsia"/>
          <w:color w:val="auto"/>
          <w:sz w:val="28"/>
          <w:szCs w:val="28"/>
        </w:rPr>
        <w:t>。</w:t>
      </w:r>
    </w:p>
    <w:p w:rsidR="004D0D91" w:rsidRDefault="00714009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b/>
          <w:color w:val="auto"/>
          <w:sz w:val="28"/>
          <w:szCs w:val="28"/>
        </w:rPr>
      </w:pPr>
      <w:r>
        <w:rPr>
          <w:rFonts w:ascii="標楷體" w:eastAsia="標楷體" w:hint="eastAsia"/>
          <w:b/>
          <w:color w:val="auto"/>
          <w:sz w:val="28"/>
          <w:szCs w:val="28"/>
        </w:rPr>
        <w:t>4.</w:t>
      </w:r>
      <w:r w:rsidR="006000A5" w:rsidRPr="00886E29">
        <w:rPr>
          <w:rFonts w:ascii="標楷體" w:eastAsia="標楷體" w:hint="eastAsia"/>
          <w:b/>
          <w:color w:val="auto"/>
          <w:sz w:val="28"/>
          <w:szCs w:val="28"/>
        </w:rPr>
        <w:t>鑑定測驗</w:t>
      </w:r>
      <w:r w:rsidR="000B6B4B" w:rsidRPr="00886E29">
        <w:rPr>
          <w:rFonts w:ascii="標楷體" w:eastAsia="標楷體" w:hint="eastAsia"/>
          <w:b/>
          <w:color w:val="auto"/>
          <w:sz w:val="28"/>
          <w:szCs w:val="28"/>
        </w:rPr>
        <w:t>當日</w:t>
      </w:r>
      <w:r w:rsidR="00103565" w:rsidRPr="00886E29">
        <w:rPr>
          <w:rFonts w:ascii="標楷體" w:eastAsia="標楷體" w:hint="eastAsia"/>
          <w:b/>
          <w:color w:val="auto"/>
          <w:sz w:val="28"/>
          <w:szCs w:val="28"/>
        </w:rPr>
        <w:t>考</w:t>
      </w:r>
      <w:r w:rsidR="000B6B4B" w:rsidRPr="00886E29">
        <w:rPr>
          <w:rFonts w:ascii="標楷體" w:eastAsia="標楷體" w:hint="eastAsia"/>
          <w:b/>
          <w:color w:val="auto"/>
          <w:sz w:val="28"/>
          <w:szCs w:val="28"/>
        </w:rPr>
        <w:t>生須</w:t>
      </w:r>
      <w:r w:rsidR="001F6F17">
        <w:rPr>
          <w:rFonts w:ascii="標楷體" w:eastAsia="標楷體" w:hint="eastAsia"/>
          <w:b/>
          <w:color w:val="auto"/>
          <w:sz w:val="28"/>
          <w:szCs w:val="28"/>
        </w:rPr>
        <w:t>自行自備配戴口罩，並</w:t>
      </w:r>
      <w:r w:rsidR="000B6B4B" w:rsidRPr="00886E29">
        <w:rPr>
          <w:rFonts w:ascii="標楷體" w:eastAsia="標楷體" w:hint="eastAsia"/>
          <w:b/>
          <w:color w:val="auto"/>
          <w:sz w:val="28"/>
          <w:szCs w:val="28"/>
        </w:rPr>
        <w:t>配合實施相關防疫措施</w:t>
      </w:r>
      <w:r w:rsidR="006000A5" w:rsidRPr="00886E29">
        <w:rPr>
          <w:rFonts w:ascii="標楷體" w:eastAsia="標楷體" w:hint="eastAsia"/>
          <w:b/>
          <w:color w:val="auto"/>
          <w:sz w:val="28"/>
          <w:szCs w:val="28"/>
        </w:rPr>
        <w:t>，</w:t>
      </w:r>
      <w:r w:rsidR="000B6B4B" w:rsidRPr="00886E29">
        <w:rPr>
          <w:rFonts w:ascii="標楷體" w:eastAsia="標楷體" w:hint="eastAsia"/>
          <w:b/>
          <w:color w:val="auto"/>
          <w:sz w:val="28"/>
          <w:szCs w:val="28"/>
        </w:rPr>
        <w:t>如:進校門時需配合量體溫、手部消毒等</w:t>
      </w:r>
      <w:r w:rsidR="004D0D91">
        <w:rPr>
          <w:rFonts w:ascii="標楷體" w:eastAsia="標楷體" w:hint="eastAsia"/>
          <w:b/>
          <w:color w:val="auto"/>
          <w:sz w:val="28"/>
          <w:szCs w:val="28"/>
        </w:rPr>
        <w:t>。</w:t>
      </w:r>
      <w:r w:rsidR="00835F5E" w:rsidRPr="00046F4F">
        <w:rPr>
          <w:rFonts w:ascii="標楷體" w:eastAsia="標楷體" w:hint="eastAsia"/>
          <w:sz w:val="28"/>
          <w:szCs w:val="28"/>
        </w:rPr>
        <w:t>考生倘以額溫槍量測超過37.5度，再利用耳溫槍複測，超過38度者即直接安排至預備試場應試。</w:t>
      </w:r>
    </w:p>
    <w:p w:rsidR="000B6B4B" w:rsidRDefault="00835F5E" w:rsidP="00550F63">
      <w:pPr>
        <w:pStyle w:val="Default"/>
        <w:ind w:left="28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標楷體" w:eastAsia="標楷體" w:hint="eastAsia"/>
          <w:color w:val="auto"/>
          <w:sz w:val="28"/>
          <w:szCs w:val="28"/>
        </w:rPr>
        <w:t>5</w:t>
      </w:r>
      <w:r w:rsidR="00886E29">
        <w:rPr>
          <w:rFonts w:ascii="標楷體" w:eastAsia="標楷體" w:hint="eastAsia"/>
          <w:color w:val="auto"/>
          <w:sz w:val="28"/>
          <w:szCs w:val="28"/>
        </w:rPr>
        <w:t>.</w:t>
      </w:r>
      <w:r w:rsidR="00A21D9C">
        <w:rPr>
          <w:rFonts w:ascii="標楷體" w:eastAsia="標楷體" w:hint="eastAsia"/>
          <w:color w:val="auto"/>
          <w:sz w:val="28"/>
          <w:szCs w:val="28"/>
        </w:rPr>
        <w:t>初</w:t>
      </w:r>
      <w:r>
        <w:rPr>
          <w:rFonts w:ascii="標楷體" w:eastAsia="標楷體" w:hint="eastAsia"/>
          <w:color w:val="auto"/>
          <w:sz w:val="28"/>
          <w:szCs w:val="28"/>
        </w:rPr>
        <w:t>選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鑑定</w:t>
      </w:r>
      <w:r w:rsidR="00A21D9C">
        <w:rPr>
          <w:rFonts w:ascii="Times New Roman" w:eastAsia="標楷體" w:hAnsi="Times New Roman" w:hint="eastAsia"/>
          <w:sz w:val="28"/>
          <w:szCs w:val="28"/>
        </w:rPr>
        <w:t>預計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於上午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11</w:t>
      </w:r>
      <w:r w:rsidR="00A21D9C">
        <w:rPr>
          <w:rFonts w:ascii="Times New Roman" w:eastAsia="標楷體" w:hAnsi="Times New Roman" w:hint="eastAsia"/>
          <w:sz w:val="28"/>
          <w:szCs w:val="28"/>
        </w:rPr>
        <w:t>時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結束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(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依試務中心廣播為準</w:t>
      </w:r>
      <w:r w:rsidR="00886E29" w:rsidRPr="00886E29">
        <w:rPr>
          <w:rFonts w:ascii="Times New Roman" w:eastAsia="標楷體" w:hAnsi="Times New Roman" w:hint="eastAsia"/>
          <w:sz w:val="28"/>
          <w:szCs w:val="28"/>
        </w:rPr>
        <w:t>)</w:t>
      </w:r>
      <w:r w:rsidR="00612AAE">
        <w:rPr>
          <w:rFonts w:ascii="Times New Roman" w:eastAsia="標楷體" w:hAnsi="Times New Roman" w:hint="eastAsia"/>
          <w:sz w:val="28"/>
          <w:szCs w:val="28"/>
        </w:rPr>
        <w:t>，</w:t>
      </w:r>
      <w:r w:rsidR="00612AAE" w:rsidRPr="00612AAE">
        <w:rPr>
          <w:rFonts w:ascii="Times New Roman" w:eastAsia="標楷體" w:hAnsi="Times New Roman" w:hint="eastAsia"/>
          <w:sz w:val="28"/>
          <w:szCs w:val="28"/>
        </w:rPr>
        <w:t>學生採分流分批離開試場，</w:t>
      </w:r>
      <w:r w:rsidR="008E24CF" w:rsidRPr="008E24CF">
        <w:rPr>
          <w:rFonts w:ascii="Times New Roman" w:eastAsia="標楷體" w:hAnsi="Times New Roman" w:hint="eastAsia"/>
          <w:sz w:val="28"/>
          <w:szCs w:val="28"/>
        </w:rPr>
        <w:t>請家長</w:t>
      </w:r>
      <w:r w:rsidR="008E24CF">
        <w:rPr>
          <w:rFonts w:ascii="Times New Roman" w:eastAsia="標楷體" w:hAnsi="Times New Roman" w:hint="eastAsia"/>
          <w:sz w:val="28"/>
          <w:szCs w:val="28"/>
        </w:rPr>
        <w:t>依</w:t>
      </w:r>
      <w:r w:rsidR="008E24CF" w:rsidRPr="008E24CF">
        <w:rPr>
          <w:rFonts w:ascii="Times New Roman" w:eastAsia="標楷體" w:hAnsi="Times New Roman" w:hint="eastAsia"/>
          <w:sz w:val="28"/>
          <w:szCs w:val="28"/>
        </w:rPr>
        <w:t>下列時段至校門口等候接送</w:t>
      </w:r>
      <w:r w:rsidR="008E24CF">
        <w:rPr>
          <w:rFonts w:ascii="Times New Roman" w:eastAsia="標楷體" w:hAnsi="Times New Roman" w:hint="eastAsia"/>
          <w:sz w:val="28"/>
          <w:szCs w:val="28"/>
        </w:rPr>
        <w:t>考生</w:t>
      </w:r>
      <w:r w:rsidR="008E24CF" w:rsidRPr="008E24CF">
        <w:rPr>
          <w:rFonts w:ascii="Times New Roman" w:eastAsia="標楷體" w:hAnsi="Times New Roman" w:hint="eastAsia"/>
          <w:sz w:val="28"/>
          <w:szCs w:val="28"/>
        </w:rPr>
        <w:t>。</w:t>
      </w:r>
    </w:p>
    <w:p w:rsidR="008E24CF" w:rsidRDefault="008E24CF" w:rsidP="00550F63">
      <w:pPr>
        <w:pStyle w:val="Default"/>
        <w:ind w:left="280" w:hangingChars="100" w:hanging="280"/>
        <w:rPr>
          <w:rFonts w:ascii="Times New Roman" w:eastAsia="標楷體" w:hAnsi="Times New Roman"/>
          <w:sz w:val="28"/>
          <w:szCs w:val="28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3204"/>
        <w:gridCol w:w="3215"/>
        <w:gridCol w:w="3215"/>
      </w:tblGrid>
      <w:tr w:rsidR="00FA1188" w:rsidTr="00FA1188">
        <w:trPr>
          <w:jc w:val="center"/>
        </w:trPr>
        <w:tc>
          <w:tcPr>
            <w:tcW w:w="3204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</w:rPr>
            </w:pPr>
            <w:r w:rsidRPr="00FA1188">
              <w:rPr>
                <w:rFonts w:ascii="標楷體" w:eastAsia="標楷體" w:hint="eastAsia"/>
                <w:b/>
              </w:rPr>
              <w:t>鑑定證號碼</w:t>
            </w:r>
          </w:p>
        </w:tc>
        <w:tc>
          <w:tcPr>
            <w:tcW w:w="3215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</w:rPr>
            </w:pPr>
            <w:r w:rsidRPr="008E24CF">
              <w:rPr>
                <w:rFonts w:ascii="標楷體" w:eastAsia="標楷體" w:hint="eastAsia"/>
                <w:b/>
              </w:rPr>
              <w:t>試場編號</w:t>
            </w:r>
          </w:p>
        </w:tc>
        <w:tc>
          <w:tcPr>
            <w:tcW w:w="3215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</w:rPr>
            </w:pPr>
            <w:r w:rsidRPr="008E24CF">
              <w:rPr>
                <w:rFonts w:ascii="標楷體" w:eastAsia="標楷體" w:hint="eastAsia"/>
                <w:b/>
              </w:rPr>
              <w:t>接送時間</w:t>
            </w:r>
          </w:p>
        </w:tc>
      </w:tr>
      <w:tr w:rsidR="00FA1188" w:rsidTr="00FA1188">
        <w:trPr>
          <w:jc w:val="center"/>
        </w:trPr>
        <w:tc>
          <w:tcPr>
            <w:tcW w:w="3204" w:type="dxa"/>
          </w:tcPr>
          <w:p w:rsidR="00FA1188" w:rsidRPr="00FA1188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FA1188">
              <w:rPr>
                <w:rFonts w:ascii="標楷體" w:eastAsia="標楷體"/>
              </w:rPr>
              <w:t>1091001-1092050</w:t>
            </w:r>
          </w:p>
        </w:tc>
        <w:tc>
          <w:tcPr>
            <w:tcW w:w="3215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8E24CF">
              <w:rPr>
                <w:rFonts w:eastAsia="標楷體" w:hint="eastAsia"/>
              </w:rPr>
              <w:t>第</w:t>
            </w:r>
            <w:r w:rsidRPr="008E24CF">
              <w:rPr>
                <w:rFonts w:eastAsia="標楷體" w:hint="eastAsia"/>
              </w:rPr>
              <w:t>1</w:t>
            </w:r>
            <w:r w:rsidRPr="008E24CF">
              <w:rPr>
                <w:rFonts w:eastAsia="標楷體" w:hint="eastAsia"/>
              </w:rPr>
              <w:t>至</w:t>
            </w:r>
            <w:r w:rsidRPr="008E24CF">
              <w:rPr>
                <w:rFonts w:eastAsia="標楷體" w:hint="eastAsia"/>
              </w:rPr>
              <w:t>11</w:t>
            </w:r>
            <w:r w:rsidRPr="008E24CF">
              <w:rPr>
                <w:rFonts w:eastAsia="標楷體" w:hint="eastAsia"/>
              </w:rPr>
              <w:t>試場</w:t>
            </w:r>
          </w:p>
        </w:tc>
        <w:tc>
          <w:tcPr>
            <w:tcW w:w="3215" w:type="dxa"/>
          </w:tcPr>
          <w:p w:rsidR="00FA1188" w:rsidRPr="008E24CF" w:rsidRDefault="00FA1188" w:rsidP="001F6F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8E24CF">
              <w:rPr>
                <w:rFonts w:ascii="標楷體" w:eastAsia="標楷體" w:hint="eastAsia"/>
              </w:rPr>
              <w:t>11:00</w:t>
            </w:r>
          </w:p>
        </w:tc>
      </w:tr>
      <w:tr w:rsidR="00FA1188" w:rsidTr="00FA1188">
        <w:trPr>
          <w:jc w:val="center"/>
        </w:trPr>
        <w:tc>
          <w:tcPr>
            <w:tcW w:w="3204" w:type="dxa"/>
          </w:tcPr>
          <w:p w:rsidR="00FA1188" w:rsidRPr="00FA1188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FA1188">
              <w:rPr>
                <w:rFonts w:ascii="標楷體" w:eastAsia="標楷體"/>
              </w:rPr>
              <w:t>1092051-109</w:t>
            </w:r>
            <w:r w:rsidR="001B046A">
              <w:rPr>
                <w:rFonts w:ascii="標楷體" w:eastAsia="標楷體" w:hint="eastAsia"/>
              </w:rPr>
              <w:t>3061</w:t>
            </w:r>
          </w:p>
        </w:tc>
        <w:tc>
          <w:tcPr>
            <w:tcW w:w="3215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8E24CF">
              <w:rPr>
                <w:rFonts w:eastAsia="標楷體" w:hint="eastAsia"/>
              </w:rPr>
              <w:t>第</w:t>
            </w:r>
            <w:r w:rsidRPr="008E24CF">
              <w:rPr>
                <w:rFonts w:eastAsia="標楷體" w:hint="eastAsia"/>
              </w:rPr>
              <w:t>12</w:t>
            </w:r>
            <w:r w:rsidRPr="008E24CF">
              <w:rPr>
                <w:rFonts w:eastAsia="標楷體" w:hint="eastAsia"/>
              </w:rPr>
              <w:t>至</w:t>
            </w:r>
            <w:r w:rsidRPr="008E24CF">
              <w:rPr>
                <w:rFonts w:eastAsia="標楷體" w:hint="eastAsia"/>
              </w:rPr>
              <w:t>22</w:t>
            </w:r>
            <w:r w:rsidRPr="008E24CF">
              <w:rPr>
                <w:rFonts w:eastAsia="標楷體" w:hint="eastAsia"/>
              </w:rPr>
              <w:t>試場</w:t>
            </w:r>
          </w:p>
        </w:tc>
        <w:tc>
          <w:tcPr>
            <w:tcW w:w="3215" w:type="dxa"/>
          </w:tcPr>
          <w:p w:rsidR="00FA1188" w:rsidRPr="008E24CF" w:rsidRDefault="00FA1188" w:rsidP="00FA118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8E24CF">
              <w:rPr>
                <w:rFonts w:ascii="標楷體" w:eastAsia="標楷體" w:hint="eastAsia"/>
              </w:rPr>
              <w:t>11:15</w:t>
            </w:r>
          </w:p>
        </w:tc>
      </w:tr>
    </w:tbl>
    <w:p w:rsidR="008E24CF" w:rsidRDefault="008E24CF" w:rsidP="008E24CF">
      <w:pPr>
        <w:autoSpaceDE w:val="0"/>
        <w:autoSpaceDN w:val="0"/>
        <w:adjustRightInd w:val="0"/>
        <w:rPr>
          <w:rFonts w:ascii="標楷體" w:eastAsia="標楷體"/>
          <w:sz w:val="28"/>
          <w:szCs w:val="28"/>
        </w:rPr>
      </w:pPr>
    </w:p>
    <w:sectPr w:rsidR="008E24CF" w:rsidSect="00A9107F">
      <w:pgSz w:w="11906" w:h="16838"/>
      <w:pgMar w:top="709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8BF" w:rsidRDefault="001F38BF" w:rsidP="00CD4E22">
      <w:r>
        <w:separator/>
      </w:r>
    </w:p>
  </w:endnote>
  <w:endnote w:type="continuationSeparator" w:id="0">
    <w:p w:rsidR="001F38BF" w:rsidRDefault="001F38BF" w:rsidP="00CD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8BF" w:rsidRDefault="001F38BF" w:rsidP="00CD4E22">
      <w:r>
        <w:separator/>
      </w:r>
    </w:p>
  </w:footnote>
  <w:footnote w:type="continuationSeparator" w:id="0">
    <w:p w:rsidR="001F38BF" w:rsidRDefault="001F38BF" w:rsidP="00CD4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F6CFF"/>
    <w:multiLevelType w:val="hybridMultilevel"/>
    <w:tmpl w:val="5DD2AA7C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85"/>
    <w:rsid w:val="00046F4F"/>
    <w:rsid w:val="0009615C"/>
    <w:rsid w:val="000B1B6F"/>
    <w:rsid w:val="000B6B4B"/>
    <w:rsid w:val="00103565"/>
    <w:rsid w:val="001342E7"/>
    <w:rsid w:val="0016147A"/>
    <w:rsid w:val="001A5027"/>
    <w:rsid w:val="001B046A"/>
    <w:rsid w:val="001B174C"/>
    <w:rsid w:val="001F38BF"/>
    <w:rsid w:val="001F6F17"/>
    <w:rsid w:val="0020452C"/>
    <w:rsid w:val="00217F17"/>
    <w:rsid w:val="00231E5A"/>
    <w:rsid w:val="00240FA1"/>
    <w:rsid w:val="002425A1"/>
    <w:rsid w:val="002A653B"/>
    <w:rsid w:val="002E71D9"/>
    <w:rsid w:val="0031535D"/>
    <w:rsid w:val="00321E1C"/>
    <w:rsid w:val="00380EA0"/>
    <w:rsid w:val="00396484"/>
    <w:rsid w:val="003B3168"/>
    <w:rsid w:val="00407139"/>
    <w:rsid w:val="00472D48"/>
    <w:rsid w:val="004C3820"/>
    <w:rsid w:val="004D0D91"/>
    <w:rsid w:val="00543D65"/>
    <w:rsid w:val="00550F63"/>
    <w:rsid w:val="005A10BE"/>
    <w:rsid w:val="005F4153"/>
    <w:rsid w:val="006000A5"/>
    <w:rsid w:val="00612AAE"/>
    <w:rsid w:val="00622F8F"/>
    <w:rsid w:val="00655F95"/>
    <w:rsid w:val="006E1273"/>
    <w:rsid w:val="00702F45"/>
    <w:rsid w:val="00714009"/>
    <w:rsid w:val="007140A9"/>
    <w:rsid w:val="007544A4"/>
    <w:rsid w:val="00771A3C"/>
    <w:rsid w:val="00830EFF"/>
    <w:rsid w:val="00835F5E"/>
    <w:rsid w:val="00837B0B"/>
    <w:rsid w:val="00847471"/>
    <w:rsid w:val="00880185"/>
    <w:rsid w:val="00886E29"/>
    <w:rsid w:val="008940A2"/>
    <w:rsid w:val="008A2F30"/>
    <w:rsid w:val="008E24CF"/>
    <w:rsid w:val="008F6DED"/>
    <w:rsid w:val="009018CD"/>
    <w:rsid w:val="0091656F"/>
    <w:rsid w:val="00924753"/>
    <w:rsid w:val="00961B9C"/>
    <w:rsid w:val="009802B7"/>
    <w:rsid w:val="00A13D6B"/>
    <w:rsid w:val="00A21D9C"/>
    <w:rsid w:val="00A52C85"/>
    <w:rsid w:val="00A717D8"/>
    <w:rsid w:val="00A73F7E"/>
    <w:rsid w:val="00A9107F"/>
    <w:rsid w:val="00A9557E"/>
    <w:rsid w:val="00AA0E51"/>
    <w:rsid w:val="00AA56CE"/>
    <w:rsid w:val="00AB1D3D"/>
    <w:rsid w:val="00AE01FC"/>
    <w:rsid w:val="00AE3D60"/>
    <w:rsid w:val="00AE618D"/>
    <w:rsid w:val="00AF2B7E"/>
    <w:rsid w:val="00B10F17"/>
    <w:rsid w:val="00B26FD7"/>
    <w:rsid w:val="00BA636C"/>
    <w:rsid w:val="00BB7514"/>
    <w:rsid w:val="00C52C3C"/>
    <w:rsid w:val="00C81FA8"/>
    <w:rsid w:val="00CD4E22"/>
    <w:rsid w:val="00CF0BBF"/>
    <w:rsid w:val="00D15163"/>
    <w:rsid w:val="00D17790"/>
    <w:rsid w:val="00D377AD"/>
    <w:rsid w:val="00D47EDF"/>
    <w:rsid w:val="00D62B3E"/>
    <w:rsid w:val="00E2493C"/>
    <w:rsid w:val="00E253A4"/>
    <w:rsid w:val="00E64BE2"/>
    <w:rsid w:val="00EB5AD4"/>
    <w:rsid w:val="00EF7CF9"/>
    <w:rsid w:val="00F01A15"/>
    <w:rsid w:val="00F27D4C"/>
    <w:rsid w:val="00F84773"/>
    <w:rsid w:val="00FA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050945-EBA4-4DD8-A32F-E30DC59C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C85"/>
    <w:pPr>
      <w:widowControl w:val="0"/>
    </w:pPr>
    <w:rPr>
      <w:rFonts w:ascii="Times New Roman" w:eastAsia="新細明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C85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10F17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B10F17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D4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D4E22"/>
    <w:rPr>
      <w:rFonts w:ascii="Times New Roman" w:eastAsia="新細明體" w:hAnsi="Times New Roman"/>
      <w:kern w:val="2"/>
    </w:rPr>
  </w:style>
  <w:style w:type="paragraph" w:styleId="a8">
    <w:name w:val="footer"/>
    <w:basedOn w:val="a"/>
    <w:link w:val="a9"/>
    <w:uiPriority w:val="99"/>
    <w:unhideWhenUsed/>
    <w:rsid w:val="00CD4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D4E22"/>
    <w:rPr>
      <w:rFonts w:ascii="Times New Roman" w:eastAsia="新細明體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治惟 李</cp:lastModifiedBy>
  <cp:revision>2</cp:revision>
  <cp:lastPrinted>2020-04-07T01:46:00Z</cp:lastPrinted>
  <dcterms:created xsi:type="dcterms:W3CDTF">2020-04-09T05:55:00Z</dcterms:created>
  <dcterms:modified xsi:type="dcterms:W3CDTF">2020-04-09T05:55:00Z</dcterms:modified>
</cp:coreProperties>
</file>